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97FDF" w:rsidRDefault="003E14B4">
      <w:pPr>
        <w:rPr>
          <w:rFonts w:asciiTheme="minorHAnsi" w:hAnsiTheme="minorHAnsi"/>
          <w:lang/>
        </w:rPr>
      </w:pPr>
      <w:r w:rsidRPr="00897FDF">
        <w:rPr>
          <w:rFonts w:asciiTheme="minorHAnsi" w:hAnsiTheme="minorHAnsi"/>
          <w:lang/>
        </w:rPr>
        <w:t>FOR IMMEDIATE RELEASE</w:t>
      </w:r>
    </w:p>
    <w:p w:rsidR="00000000" w:rsidRPr="00897FDF" w:rsidRDefault="003E14B4">
      <w:pPr>
        <w:pStyle w:val="1"/>
        <w:spacing w:before="0" w:beforeAutospacing="0" w:after="0" w:afterAutospacing="0"/>
        <w:jc w:val="center"/>
        <w:rPr>
          <w:rFonts w:asciiTheme="minorHAnsi" w:hAnsiTheme="minorHAnsi"/>
          <w:lang/>
        </w:rPr>
      </w:pPr>
      <w:r w:rsidRPr="00897FDF">
        <w:rPr>
          <w:rFonts w:asciiTheme="minorHAnsi" w:hAnsiTheme="minorHAnsi"/>
          <w:lang/>
        </w:rPr>
        <w:t xml:space="preserve">Xpore, une solution respectueuse de l'environnement pour des textiles imperméables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respirants qui devance la concurrence</w:t>
      </w:r>
    </w:p>
    <w:p w:rsidR="00000000" w:rsidRPr="00897FDF" w:rsidRDefault="003E14B4">
      <w:pPr>
        <w:pStyle w:val="2"/>
        <w:jc w:val="center"/>
        <w:rPr>
          <w:rFonts w:asciiTheme="minorHAnsi" w:hAnsiTheme="minorHAnsi"/>
          <w:i/>
          <w:iCs/>
          <w:lang/>
        </w:rPr>
      </w:pPr>
      <w:r w:rsidRPr="00897FDF">
        <w:rPr>
          <w:rFonts w:asciiTheme="minorHAnsi" w:hAnsiTheme="minorHAnsi"/>
          <w:i/>
          <w:iCs/>
          <w:lang/>
        </w:rPr>
        <w:t xml:space="preserve">Les progrès de BenQ Materials en termes d’efficacité </w:t>
      </w:r>
      <w:proofErr w:type="gramStart"/>
      <w:r w:rsidRPr="00897FDF">
        <w:rPr>
          <w:rFonts w:asciiTheme="minorHAnsi" w:hAnsiTheme="minorHAnsi"/>
          <w:i/>
          <w:iCs/>
          <w:lang/>
        </w:rPr>
        <w:t>et</w:t>
      </w:r>
      <w:proofErr w:type="gramEnd"/>
      <w:r w:rsidRPr="00897FDF">
        <w:rPr>
          <w:rFonts w:asciiTheme="minorHAnsi" w:hAnsiTheme="minorHAnsi"/>
          <w:i/>
          <w:iCs/>
          <w:lang/>
        </w:rPr>
        <w:t xml:space="preserve"> de sureté pour </w:t>
      </w:r>
      <w:r w:rsidRPr="00897FDF">
        <w:rPr>
          <w:rFonts w:asciiTheme="minorHAnsi" w:hAnsiTheme="minorHAnsi"/>
          <w:i/>
          <w:iCs/>
          <w:lang/>
        </w:rPr>
        <w:t>vêtements et autres applications sont reconnus par ISPO</w:t>
      </w:r>
    </w:p>
    <w:p w:rsidR="00000000" w:rsidRPr="00897FDF" w:rsidRDefault="003E14B4">
      <w:pPr>
        <w:spacing w:after="240"/>
        <w:rPr>
          <w:rFonts w:asciiTheme="minorHAnsi" w:hAnsiTheme="minorHAnsi"/>
          <w:lang/>
        </w:rPr>
      </w:pPr>
      <w:r w:rsidRPr="00897FDF">
        <w:rPr>
          <w:rFonts w:asciiTheme="minorHAnsi" w:hAnsiTheme="minorHAnsi"/>
          <w:lang/>
        </w:rPr>
        <w:br/>
      </w:r>
      <w:r w:rsidRPr="00897FDF">
        <w:rPr>
          <w:rFonts w:asciiTheme="minorHAnsi" w:hAnsiTheme="minorHAnsi"/>
          <w:b/>
          <w:bCs/>
          <w:i/>
          <w:iCs/>
          <w:lang/>
        </w:rPr>
        <w:t xml:space="preserve">Taoyuan, Taïwan, 15 janvier 2020 - </w:t>
      </w:r>
      <w:r w:rsidRPr="00897FDF">
        <w:rPr>
          <w:rFonts w:asciiTheme="minorHAnsi" w:hAnsiTheme="minorHAnsi"/>
          <w:lang/>
        </w:rPr>
        <w:t xml:space="preserve">BenQ Materials </w:t>
      </w:r>
      <w:proofErr w:type="gramStart"/>
      <w:r w:rsidRPr="00897FDF">
        <w:rPr>
          <w:rFonts w:asciiTheme="minorHAnsi" w:hAnsiTheme="minorHAnsi"/>
          <w:lang/>
        </w:rPr>
        <w:t>est</w:t>
      </w:r>
      <w:proofErr w:type="gramEnd"/>
      <w:r w:rsidRPr="00897FDF">
        <w:rPr>
          <w:rFonts w:asciiTheme="minorHAnsi" w:hAnsiTheme="minorHAnsi"/>
          <w:lang/>
        </w:rPr>
        <w:t xml:space="preserve"> heureux d'annoncer le lancement de Xpore, une nouvelle technologie novatrice pour les textiles imperméables et respirants. Xpore </w:t>
      </w:r>
      <w:proofErr w:type="gramStart"/>
      <w:r w:rsidRPr="00897FDF">
        <w:rPr>
          <w:rFonts w:asciiTheme="minorHAnsi" w:hAnsiTheme="minorHAnsi"/>
          <w:lang/>
        </w:rPr>
        <w:t>est</w:t>
      </w:r>
      <w:proofErr w:type="gramEnd"/>
      <w:r w:rsidRPr="00897FDF">
        <w:rPr>
          <w:rFonts w:asciiTheme="minorHAnsi" w:hAnsiTheme="minorHAnsi"/>
          <w:lang/>
        </w:rPr>
        <w:t xml:space="preserve"> la première </w:t>
      </w:r>
      <w:r w:rsidRPr="00897FDF">
        <w:rPr>
          <w:rFonts w:asciiTheme="minorHAnsi" w:hAnsiTheme="minorHAnsi"/>
          <w:lang/>
        </w:rPr>
        <w:t>véritable innovation dans les technologies imperméable et respirante depuis plusieurs années, offrant non seulement confort (avec une expérience « beyond dry » [au-delà du sec] sans précédent), mais aussi sécurité qui respecte l'environnement. Xpore, une a</w:t>
      </w:r>
      <w:r w:rsidRPr="00897FDF">
        <w:rPr>
          <w:rFonts w:asciiTheme="minorHAnsi" w:hAnsiTheme="minorHAnsi"/>
          <w:lang/>
        </w:rPr>
        <w:t xml:space="preserve">mélioration du concept AirySektor de BenQ Material, a des applications presque illimitées dans les vêtements de performance, les soins à domicile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les soins médicaux. La technologie Xpore </w:t>
      </w:r>
      <w:proofErr w:type="gramStart"/>
      <w:r w:rsidRPr="00897FDF">
        <w:rPr>
          <w:rFonts w:asciiTheme="minorHAnsi" w:hAnsiTheme="minorHAnsi"/>
          <w:lang/>
        </w:rPr>
        <w:t>est</w:t>
      </w:r>
      <w:proofErr w:type="gramEnd"/>
      <w:r w:rsidRPr="00897FDF">
        <w:rPr>
          <w:rFonts w:asciiTheme="minorHAnsi" w:hAnsiTheme="minorHAnsi"/>
          <w:lang/>
        </w:rPr>
        <w:t xml:space="preserve"> idéale pour les tissus en fibres naturelles, tels que la soie,</w:t>
      </w:r>
      <w:r w:rsidRPr="00897FDF">
        <w:rPr>
          <w:rFonts w:asciiTheme="minorHAnsi" w:hAnsiTheme="minorHAnsi"/>
          <w:lang/>
        </w:rPr>
        <w:t xml:space="preserve"> la laine, le coton, et même les tissus spéciaux prisés des designers, comme le cuir.</w:t>
      </w:r>
      <w:r w:rsidRPr="00897FDF">
        <w:rPr>
          <w:rFonts w:asciiTheme="minorHAnsi" w:hAnsiTheme="minorHAnsi"/>
          <w:lang/>
        </w:rPr>
        <w:br/>
      </w:r>
      <w:r w:rsidRPr="00897FDF">
        <w:rPr>
          <w:rFonts w:asciiTheme="minorHAnsi" w:hAnsiTheme="minorHAnsi"/>
          <w:lang/>
        </w:rPr>
        <w:br/>
        <w:t xml:space="preserve">Contrairement aux produits existants, la technologie Xpore </w:t>
      </w:r>
      <w:proofErr w:type="gramStart"/>
      <w:r w:rsidRPr="00897FDF">
        <w:rPr>
          <w:rFonts w:asciiTheme="minorHAnsi" w:hAnsiTheme="minorHAnsi"/>
          <w:lang/>
        </w:rPr>
        <w:t>est</w:t>
      </w:r>
      <w:proofErr w:type="gramEnd"/>
      <w:r w:rsidRPr="00897FDF">
        <w:rPr>
          <w:rFonts w:asciiTheme="minorHAnsi" w:hAnsiTheme="minorHAnsi"/>
          <w:lang/>
        </w:rPr>
        <w:t xml:space="preserve"> sûre et exempte de PTFE et PFC nocifs (polytétrafluoroéthylène et perfluorocarbones). La technologie Xpore</w:t>
      </w:r>
      <w:r w:rsidRPr="00897FDF">
        <w:rPr>
          <w:rFonts w:asciiTheme="minorHAnsi" w:hAnsiTheme="minorHAnsi"/>
          <w:lang/>
        </w:rPr>
        <w:t xml:space="preserve"> fournit également des processus sans aucun solvant chimique, allant de la fabrication de la membrane à la stratification. Xpore établit non seulement une nouvelle référence en matière de respect de l'environnement du processus de production au produit fin</w:t>
      </w:r>
      <w:r w:rsidRPr="00897FDF">
        <w:rPr>
          <w:rFonts w:asciiTheme="minorHAnsi" w:hAnsiTheme="minorHAnsi"/>
          <w:lang/>
        </w:rPr>
        <w:t xml:space="preserve">al, mais offre également une vraie respirabilité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imperméabilité.</w:t>
      </w:r>
      <w:r w:rsidRPr="00897FDF">
        <w:rPr>
          <w:rFonts w:asciiTheme="minorHAnsi" w:hAnsiTheme="minorHAnsi"/>
          <w:lang/>
        </w:rPr>
        <w:br/>
      </w:r>
      <w:r w:rsidRPr="00897FDF">
        <w:rPr>
          <w:rFonts w:asciiTheme="minorHAnsi" w:hAnsiTheme="minorHAnsi"/>
          <w:lang/>
        </w:rPr>
        <w:br/>
        <w:t xml:space="preserve">Les membranes nanoporeuses de BenQ Materials ont été reconnues comme exceptionnelles par le jury d'experts ISPO Textrends, leader de l'industrie, composé de journalistes, de designers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</w:t>
      </w:r>
      <w:r w:rsidRPr="00897FDF">
        <w:rPr>
          <w:rFonts w:asciiTheme="minorHAnsi" w:hAnsiTheme="minorHAnsi"/>
          <w:lang/>
        </w:rPr>
        <w:t xml:space="preserve">de professionnels indépendants. Lors de la sélection de membranes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de produits de revêtement, le jury ISPO a classé deux des produits BenQ Materials dans le top 10, et trois d'entre eux dans la catégorie de sélection.</w:t>
      </w:r>
      <w:r w:rsidRPr="00897FDF">
        <w:rPr>
          <w:rFonts w:asciiTheme="minorHAnsi" w:hAnsiTheme="minorHAnsi"/>
          <w:lang/>
        </w:rPr>
        <w:br/>
      </w:r>
      <w:r w:rsidRPr="00897FDF">
        <w:rPr>
          <w:rFonts w:asciiTheme="minorHAnsi" w:hAnsiTheme="minorHAnsi"/>
          <w:lang/>
        </w:rPr>
        <w:br/>
        <w:t>Lors de tests indépendants, Xpore a</w:t>
      </w:r>
      <w:r w:rsidRPr="00897FDF">
        <w:rPr>
          <w:rFonts w:asciiTheme="minorHAnsi" w:hAnsiTheme="minorHAnsi"/>
          <w:lang/>
        </w:rPr>
        <w:t xml:space="preserve"> démontré des avantages significatifs par rapport aux technologies dominantes existantes sur le marché. Les innovations de membrane de BenQ Materials contrôlent désormais l'humidité grâce à 10 milliards de nanopores par pouce carré, chacun étant à la fois </w:t>
      </w:r>
      <w:r w:rsidRPr="00897FDF">
        <w:rPr>
          <w:rFonts w:asciiTheme="minorHAnsi" w:hAnsiTheme="minorHAnsi"/>
          <w:lang/>
        </w:rPr>
        <w:t xml:space="preserve">20,000 fois plus petit qu'une goutte d'eau et 200 fois plus grand qu'une molécule de vapeur d'eau, pour garder les </w:t>
      </w:r>
      <w:r w:rsidRPr="00897FDF">
        <w:rPr>
          <w:rFonts w:asciiTheme="minorHAnsi" w:hAnsiTheme="minorHAnsi"/>
          <w:lang/>
        </w:rPr>
        <w:lastRenderedPageBreak/>
        <w:t>utilisateurs du vêtement au sec et à l'aise dans toutes les situations. En conséquence, comparée aux produits concurrents, la membrane nanopo</w:t>
      </w:r>
      <w:r w:rsidRPr="00897FDF">
        <w:rPr>
          <w:rFonts w:asciiTheme="minorHAnsi" w:hAnsiTheme="minorHAnsi"/>
          <w:lang/>
        </w:rPr>
        <w:t xml:space="preserve">reuse hydrophobe de BenQ Materials offre une meilleure transmission de vapeur d’humidité, ainsi qu’une meilleure respirabilité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durabilité. Elle </w:t>
      </w:r>
      <w:proofErr w:type="gramStart"/>
      <w:r w:rsidRPr="00897FDF">
        <w:rPr>
          <w:rFonts w:asciiTheme="minorHAnsi" w:hAnsiTheme="minorHAnsi"/>
          <w:lang/>
        </w:rPr>
        <w:t>est</w:t>
      </w:r>
      <w:proofErr w:type="gramEnd"/>
      <w:r w:rsidRPr="00897FDF">
        <w:rPr>
          <w:rFonts w:asciiTheme="minorHAnsi" w:hAnsiTheme="minorHAnsi"/>
          <w:lang/>
        </w:rPr>
        <w:t xml:space="preserve"> également impénétrable pour les bactéries et acariens, est plus légère, et sèche plus rapidement.</w:t>
      </w:r>
    </w:p>
    <w:p w:rsidR="00000000" w:rsidRPr="00897FDF" w:rsidRDefault="003E14B4">
      <w:pPr>
        <w:pStyle w:val="3"/>
        <w:spacing w:before="0" w:beforeAutospacing="0" w:after="0" w:afterAutospacing="0"/>
        <w:rPr>
          <w:rFonts w:asciiTheme="minorHAnsi" w:hAnsiTheme="minorHAnsi"/>
          <w:lang/>
        </w:rPr>
      </w:pPr>
      <w:r w:rsidRPr="00897FDF">
        <w:rPr>
          <w:rFonts w:asciiTheme="minorHAnsi" w:hAnsiTheme="minorHAnsi"/>
          <w:lang/>
        </w:rPr>
        <w:t>Certi</w:t>
      </w:r>
      <w:r w:rsidRPr="00897FDF">
        <w:rPr>
          <w:rFonts w:asciiTheme="minorHAnsi" w:hAnsiTheme="minorHAnsi"/>
          <w:lang/>
        </w:rPr>
        <w:t xml:space="preserve">fication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approbation</w:t>
      </w:r>
    </w:p>
    <w:p w:rsidR="00000000" w:rsidRPr="00897FDF" w:rsidRDefault="003E14B4">
      <w:pPr>
        <w:spacing w:after="240"/>
        <w:rPr>
          <w:rFonts w:asciiTheme="minorHAnsi" w:hAnsiTheme="minorHAnsi"/>
          <w:lang/>
        </w:rPr>
      </w:pPr>
      <w:r w:rsidRPr="00897FDF">
        <w:rPr>
          <w:rFonts w:asciiTheme="minorHAnsi" w:hAnsiTheme="minorHAnsi"/>
          <w:lang/>
        </w:rPr>
        <w:t xml:space="preserve">Les matériaux de la technologie Xpore, y compris la membrane nanoporeuse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la colle, ont déjà reçu des certifications SGS et ITS cruciales. Les installations de BenQ Materials sont déjà approuvées ISO,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les certifications Bluesig</w:t>
      </w:r>
      <w:r w:rsidRPr="00897FDF">
        <w:rPr>
          <w:rFonts w:asciiTheme="minorHAnsi" w:hAnsiTheme="minorHAnsi"/>
          <w:lang/>
        </w:rPr>
        <w:t>n, OEKO-TEX et TAF par des laboratoires sont en cours.</w:t>
      </w:r>
      <w:r w:rsidRPr="00897FDF">
        <w:rPr>
          <w:rFonts w:asciiTheme="minorHAnsi" w:hAnsiTheme="minorHAnsi"/>
          <w:lang/>
        </w:rPr>
        <w:br/>
      </w:r>
      <w:r w:rsidRPr="00897FDF">
        <w:rPr>
          <w:rFonts w:asciiTheme="minorHAnsi" w:hAnsiTheme="minorHAnsi"/>
          <w:lang/>
        </w:rPr>
        <w:br/>
      </w:r>
      <w:proofErr w:type="gramStart"/>
      <w:r w:rsidRPr="00897FDF">
        <w:rPr>
          <w:rFonts w:asciiTheme="minorHAnsi" w:hAnsiTheme="minorHAnsi"/>
          <w:lang/>
        </w:rPr>
        <w:t>Xpore offre une alternative si convaincante comparé aux technologies existantes de tissus confortables qu'elle promet de rendre possible de nouvelles catégories de produits.</w:t>
      </w:r>
      <w:proofErr w:type="gramEnd"/>
      <w:r w:rsidRPr="00897FDF">
        <w:rPr>
          <w:rFonts w:asciiTheme="minorHAnsi" w:hAnsiTheme="minorHAnsi"/>
          <w:lang/>
        </w:rPr>
        <w:t xml:space="preserve"> Xpore sera officiellement </w:t>
      </w:r>
      <w:r w:rsidRPr="00897FDF">
        <w:rPr>
          <w:rFonts w:asciiTheme="minorHAnsi" w:hAnsiTheme="minorHAnsi"/>
          <w:lang/>
        </w:rPr>
        <w:t>lancé et présenté lors d'un événement médiatique majeur le 27 janvier 2020 à l'ISPO Munich, le principal salon international du sport. Vous êtes également invités à visiter le stand 207 de BenQ Materials au Hall C2 de l'ISPO Munich, où notre équipe sera di</w:t>
      </w:r>
      <w:r w:rsidRPr="00897FDF">
        <w:rPr>
          <w:rFonts w:asciiTheme="minorHAnsi" w:hAnsiTheme="minorHAnsi"/>
          <w:lang/>
        </w:rPr>
        <w:t xml:space="preserve">sponible pour répondre à vos questions,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où des membranes et revêtements sélectionnés seront exposés.</w:t>
      </w:r>
    </w:p>
    <w:p w:rsidR="00000000" w:rsidRPr="00897FDF" w:rsidRDefault="003E14B4">
      <w:pPr>
        <w:pStyle w:val="3"/>
        <w:spacing w:before="0" w:beforeAutospacing="0" w:after="0" w:afterAutospacing="0"/>
        <w:rPr>
          <w:rFonts w:asciiTheme="minorHAnsi" w:hAnsiTheme="minorHAnsi"/>
          <w:lang/>
        </w:rPr>
      </w:pPr>
      <w:proofErr w:type="gramStart"/>
      <w:r w:rsidRPr="00897FDF">
        <w:rPr>
          <w:rFonts w:asciiTheme="minorHAnsi" w:hAnsiTheme="minorHAnsi"/>
          <w:lang/>
        </w:rPr>
        <w:t>Détails :</w:t>
      </w:r>
      <w:proofErr w:type="gramEnd"/>
    </w:p>
    <w:p w:rsidR="00000000" w:rsidRPr="00897FDF" w:rsidRDefault="003E14B4">
      <w:pPr>
        <w:spacing w:after="240"/>
        <w:rPr>
          <w:rFonts w:asciiTheme="minorHAnsi" w:hAnsiTheme="minorHAnsi"/>
          <w:lang/>
        </w:rPr>
      </w:pPr>
      <w:r w:rsidRPr="00897FDF">
        <w:rPr>
          <w:rFonts w:asciiTheme="minorHAnsi" w:hAnsiTheme="minorHAnsi"/>
          <w:b/>
          <w:bCs/>
          <w:i/>
          <w:iCs/>
          <w:lang/>
        </w:rPr>
        <w:t>Date : le 27 janvier 2020 de 16h00 à 17h30</w:t>
      </w:r>
      <w:r w:rsidRPr="00897FDF">
        <w:rPr>
          <w:rFonts w:asciiTheme="minorHAnsi" w:hAnsiTheme="minorHAnsi"/>
          <w:b/>
          <w:bCs/>
          <w:i/>
          <w:iCs/>
          <w:lang/>
        </w:rPr>
        <w:br/>
        <w:t>Lieu : deuxième étage, centre de presse ouest, Messe München Fairground</w:t>
      </w:r>
      <w:r w:rsidRPr="00897FDF">
        <w:rPr>
          <w:rFonts w:asciiTheme="minorHAnsi" w:hAnsiTheme="minorHAnsi"/>
          <w:lang/>
        </w:rPr>
        <w:t xml:space="preserve"> </w:t>
      </w:r>
      <w:r w:rsidRPr="00897FDF">
        <w:rPr>
          <w:rFonts w:asciiTheme="minorHAnsi" w:hAnsiTheme="minorHAnsi"/>
          <w:lang/>
        </w:rPr>
        <w:br/>
      </w:r>
      <w:r w:rsidRPr="00897FDF">
        <w:rPr>
          <w:rFonts w:asciiTheme="minorHAnsi" w:hAnsiTheme="minorHAnsi"/>
          <w:lang/>
        </w:rPr>
        <w:br/>
        <w:t>Pour plus d'information</w:t>
      </w:r>
      <w:r w:rsidRPr="00897FDF">
        <w:rPr>
          <w:rFonts w:asciiTheme="minorHAnsi" w:hAnsiTheme="minorHAnsi"/>
          <w:lang/>
        </w:rPr>
        <w:t xml:space="preserve">s sur Xpore, veuillez visiter : </w:t>
      </w:r>
      <w:hyperlink r:id="rId6" w:tgtFrame="_blank" w:history="1">
        <w:r w:rsidRPr="00897FDF">
          <w:rPr>
            <w:rStyle w:val="a3"/>
            <w:rFonts w:asciiTheme="minorHAnsi" w:hAnsiTheme="minorHAnsi"/>
            <w:lang/>
          </w:rPr>
          <w:t>http://www.xpore-global.com</w:t>
        </w:r>
      </w:hyperlink>
      <w:r w:rsidRPr="00897FDF">
        <w:rPr>
          <w:rFonts w:asciiTheme="minorHAnsi" w:hAnsiTheme="minorHAnsi"/>
          <w:lang/>
        </w:rPr>
        <w:t xml:space="preserve">, et la vidéo de la marque Xpore : </w:t>
      </w:r>
      <w:hyperlink r:id="rId7" w:tgtFrame="_blank" w:history="1">
        <w:r w:rsidRPr="00897FDF">
          <w:rPr>
            <w:rStyle w:val="a3"/>
            <w:rFonts w:asciiTheme="minorHAnsi" w:hAnsiTheme="minorHAnsi"/>
            <w:lang/>
          </w:rPr>
          <w:t>https://youtu.be/ncsQ61Bfbb4</w:t>
        </w:r>
      </w:hyperlink>
      <w:r w:rsidRPr="00897FDF">
        <w:rPr>
          <w:rFonts w:asciiTheme="minorHAnsi" w:hAnsiTheme="minorHAnsi"/>
          <w:lang/>
        </w:rPr>
        <w:t xml:space="preserve"> </w:t>
      </w:r>
    </w:p>
    <w:p w:rsidR="00000000" w:rsidRPr="00897FDF" w:rsidRDefault="003E14B4">
      <w:pPr>
        <w:pStyle w:val="3"/>
        <w:spacing w:before="0" w:beforeAutospacing="0" w:after="0" w:afterAutospacing="0"/>
        <w:rPr>
          <w:rFonts w:asciiTheme="minorHAnsi" w:hAnsiTheme="minorHAnsi"/>
          <w:lang/>
        </w:rPr>
      </w:pPr>
      <w:r w:rsidRPr="00897FDF">
        <w:rPr>
          <w:rFonts w:asciiTheme="minorHAnsi" w:hAnsiTheme="minorHAnsi"/>
          <w:lang/>
        </w:rPr>
        <w:t xml:space="preserve">À propos de BenQ </w:t>
      </w:r>
      <w:r w:rsidRPr="00897FDF">
        <w:rPr>
          <w:rFonts w:asciiTheme="minorHAnsi" w:hAnsiTheme="minorHAnsi"/>
          <w:lang/>
        </w:rPr>
        <w:t>Materials</w:t>
      </w:r>
    </w:p>
    <w:p w:rsidR="003E14B4" w:rsidRPr="00897FDF" w:rsidRDefault="003E14B4">
      <w:pPr>
        <w:rPr>
          <w:rFonts w:asciiTheme="minorHAnsi" w:hAnsiTheme="minorHAnsi"/>
          <w:lang/>
        </w:rPr>
      </w:pPr>
      <w:r w:rsidRPr="00897FDF">
        <w:rPr>
          <w:rFonts w:asciiTheme="minorHAnsi" w:hAnsiTheme="minorHAnsi"/>
          <w:lang/>
        </w:rPr>
        <w:t xml:space="preserve">BenQ Materials, membre de BenQ, grand groupe d'entreprises de haute technologie à Taiwan, s’est fait connaître dans le domaine de la technologie des tissus pour </w:t>
      </w:r>
      <w:proofErr w:type="gramStart"/>
      <w:r w:rsidRPr="00897FDF">
        <w:rPr>
          <w:rFonts w:asciiTheme="minorHAnsi" w:hAnsiTheme="minorHAnsi"/>
          <w:lang/>
        </w:rPr>
        <w:t>ses</w:t>
      </w:r>
      <w:proofErr w:type="gramEnd"/>
      <w:r w:rsidRPr="00897FDF">
        <w:rPr>
          <w:rFonts w:asciiTheme="minorHAnsi" w:hAnsiTheme="minorHAnsi"/>
          <w:lang/>
        </w:rPr>
        <w:t xml:space="preserve"> produits exclusifs et innovants. L’entreprise, initialement nommée Daxon Technolo</w:t>
      </w:r>
      <w:r w:rsidRPr="00897FDF">
        <w:rPr>
          <w:rFonts w:asciiTheme="minorHAnsi" w:hAnsiTheme="minorHAnsi"/>
          <w:lang/>
        </w:rPr>
        <w:t xml:space="preserve">gy, a été créée en 1998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a son siège à Taoyuan, Taiwan. BenQ Materials a débuté en tant que fabricant de stockage optique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a progressivement réorienté son activité principale vers le domaine de la science des matériaux. </w:t>
      </w:r>
      <w:proofErr w:type="gramStart"/>
      <w:r w:rsidRPr="00897FDF">
        <w:rPr>
          <w:rFonts w:asciiTheme="minorHAnsi" w:hAnsiTheme="minorHAnsi"/>
          <w:lang/>
        </w:rPr>
        <w:t>BenQ Materials fait partie des q</w:t>
      </w:r>
      <w:r w:rsidRPr="00897FDF">
        <w:rPr>
          <w:rFonts w:asciiTheme="minorHAnsi" w:hAnsiTheme="minorHAnsi"/>
          <w:lang/>
        </w:rPr>
        <w:t>uatre plus grands fabricants de polariseurs au monde.</w:t>
      </w:r>
      <w:proofErr w:type="gramEnd"/>
      <w:r w:rsidRPr="00897FDF">
        <w:rPr>
          <w:rFonts w:asciiTheme="minorHAnsi" w:hAnsiTheme="minorHAnsi"/>
          <w:lang/>
        </w:rPr>
        <w:t xml:space="preserve"> Les gammes de produits BenQ Materials comprennent des films </w:t>
      </w:r>
      <w:proofErr w:type="gramStart"/>
      <w:r w:rsidRPr="00897FDF">
        <w:rPr>
          <w:rFonts w:asciiTheme="minorHAnsi" w:hAnsiTheme="minorHAnsi"/>
          <w:lang/>
        </w:rPr>
        <w:t>et</w:t>
      </w:r>
      <w:proofErr w:type="gramEnd"/>
      <w:r w:rsidRPr="00897FDF">
        <w:rPr>
          <w:rFonts w:asciiTheme="minorHAnsi" w:hAnsiTheme="minorHAnsi"/>
          <w:lang/>
        </w:rPr>
        <w:t xml:space="preserve"> revêtements fonctionnels, des matériaux de batterie avancés, ainsi que des produits de santé. Pour en savoir plus sur BenQ Materials, allez</w:t>
      </w:r>
      <w:r w:rsidRPr="00897FDF">
        <w:rPr>
          <w:rFonts w:asciiTheme="minorHAnsi" w:hAnsiTheme="minorHAnsi"/>
          <w:lang/>
        </w:rPr>
        <w:t xml:space="preserve"> sur notre </w:t>
      </w:r>
      <w:proofErr w:type="gramStart"/>
      <w:r w:rsidRPr="00897FDF">
        <w:rPr>
          <w:rFonts w:asciiTheme="minorHAnsi" w:hAnsiTheme="minorHAnsi"/>
          <w:lang/>
        </w:rPr>
        <w:t>site :</w:t>
      </w:r>
      <w:proofErr w:type="gramEnd"/>
      <w:r w:rsidRPr="00897FDF">
        <w:rPr>
          <w:rFonts w:asciiTheme="minorHAnsi" w:hAnsiTheme="minorHAnsi"/>
          <w:lang/>
        </w:rPr>
        <w:t xml:space="preserve"> </w:t>
      </w:r>
      <w:hyperlink r:id="rId8" w:tgtFrame="_blank" w:history="1">
        <w:r w:rsidRPr="00897FDF">
          <w:rPr>
            <w:rStyle w:val="a3"/>
            <w:rFonts w:asciiTheme="minorHAnsi" w:hAnsiTheme="minorHAnsi"/>
            <w:lang/>
          </w:rPr>
          <w:t>www.benqmaterials.com</w:t>
        </w:r>
      </w:hyperlink>
      <w:r w:rsidRPr="00897FDF">
        <w:rPr>
          <w:rFonts w:asciiTheme="minorHAnsi" w:hAnsiTheme="minorHAnsi"/>
          <w:lang/>
        </w:rPr>
        <w:t xml:space="preserve"> </w:t>
      </w:r>
    </w:p>
    <w:sectPr w:rsidR="003E14B4" w:rsidRPr="00897FD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4B4" w:rsidRDefault="003E14B4" w:rsidP="00897FDF">
      <w:r>
        <w:separator/>
      </w:r>
    </w:p>
  </w:endnote>
  <w:endnote w:type="continuationSeparator" w:id="0">
    <w:p w:rsidR="003E14B4" w:rsidRDefault="003E14B4" w:rsidP="00897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4B4" w:rsidRDefault="003E14B4" w:rsidP="00897FDF">
      <w:r>
        <w:separator/>
      </w:r>
    </w:p>
  </w:footnote>
  <w:footnote w:type="continuationSeparator" w:id="0">
    <w:p w:rsidR="003E14B4" w:rsidRDefault="003E14B4" w:rsidP="00897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7FDF"/>
    <w:rsid w:val="003E14B4"/>
    <w:rsid w:val="0089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97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97FD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97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97FD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qmaterials.com/index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csQ61Bfb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pore-globa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Xpore, une solution respectueuse de l'environnement pour des textiles imperméables et respirants qui devance la concurrence</dc:title>
  <dc:creator>Sandy</dc:creator>
  <cp:lastModifiedBy>Sandy</cp:lastModifiedBy>
  <cp:revision>2</cp:revision>
  <dcterms:created xsi:type="dcterms:W3CDTF">2020-01-15T02:58:00Z</dcterms:created>
  <dcterms:modified xsi:type="dcterms:W3CDTF">2020-01-15T02:58:00Z</dcterms:modified>
</cp:coreProperties>
</file>