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B711" w14:textId="77777777" w:rsidR="002F21F8" w:rsidRPr="00AC5009" w:rsidRDefault="00000000">
      <w:pPr>
        <w:pStyle w:val="BodyText"/>
        <w:rPr>
          <w:rFonts w:ascii="Times New Roman" w:hAnsi="Times New Roman" w:cs="Times New Roman"/>
        </w:rPr>
      </w:pPr>
      <w:r w:rsidRPr="00AC5009">
        <w:rPr>
          <w:rFonts w:ascii="Times New Roman" w:hAnsi="Times New Roman" w:cs="Times New Roman"/>
        </w:rPr>
        <w:t>FOR IMMEDIATE RELEASE</w:t>
      </w:r>
    </w:p>
    <w:p w14:paraId="59DCC7B0" w14:textId="77777777" w:rsidR="002F21F8" w:rsidRPr="00AC5009" w:rsidRDefault="00000000">
      <w:pPr>
        <w:pStyle w:val="Heading1"/>
        <w:spacing w:before="0" w:after="0"/>
        <w:jc w:val="center"/>
        <w:rPr>
          <w:rFonts w:ascii="Times New Roman" w:hAnsi="Times New Roman" w:cs="Times New Roman"/>
          <w:sz w:val="28"/>
          <w:szCs w:val="28"/>
        </w:rPr>
      </w:pPr>
      <w:proofErr w:type="spellStart"/>
      <w:r w:rsidRPr="00AC5009">
        <w:rPr>
          <w:rFonts w:ascii="Times New Roman" w:hAnsi="Times New Roman" w:cs="Times New Roman"/>
          <w:sz w:val="28"/>
          <w:szCs w:val="28"/>
        </w:rPr>
        <w:t>CloudMile</w:t>
      </w:r>
      <w:proofErr w:type="spellEnd"/>
      <w:r w:rsidRPr="00AC5009">
        <w:rPr>
          <w:rFonts w:ascii="Times New Roman" w:hAnsi="Times New Roman" w:cs="Times New Roman"/>
          <w:sz w:val="28"/>
          <w:szCs w:val="28"/>
        </w:rPr>
        <w:t xml:space="preserve"> Is One of the Best Companies </w:t>
      </w:r>
      <w:proofErr w:type="gramStart"/>
      <w:r w:rsidRPr="00AC5009">
        <w:rPr>
          <w:rFonts w:ascii="Times New Roman" w:hAnsi="Times New Roman" w:cs="Times New Roman"/>
          <w:sz w:val="28"/>
          <w:szCs w:val="28"/>
        </w:rPr>
        <w:t>To</w:t>
      </w:r>
      <w:proofErr w:type="gramEnd"/>
      <w:r w:rsidRPr="00AC5009">
        <w:rPr>
          <w:rFonts w:ascii="Times New Roman" w:hAnsi="Times New Roman" w:cs="Times New Roman"/>
          <w:sz w:val="28"/>
          <w:szCs w:val="28"/>
        </w:rPr>
        <w:t xml:space="preserve"> Work For in Asia, Says HR Asia</w:t>
      </w:r>
    </w:p>
    <w:p w14:paraId="05E593D7" w14:textId="77777777" w:rsidR="002F21F8" w:rsidRPr="00AC5009" w:rsidRDefault="00000000">
      <w:pPr>
        <w:pStyle w:val="Heading2"/>
        <w:jc w:val="center"/>
        <w:rPr>
          <w:rFonts w:ascii="Times New Roman" w:hAnsi="Times New Roman" w:cs="Times New Roman"/>
          <w:i/>
          <w:sz w:val="26"/>
          <w:szCs w:val="26"/>
        </w:rPr>
      </w:pPr>
      <w:r w:rsidRPr="00AC5009">
        <w:rPr>
          <w:rFonts w:ascii="Times New Roman" w:hAnsi="Times New Roman" w:cs="Times New Roman"/>
          <w:i/>
          <w:sz w:val="26"/>
          <w:szCs w:val="26"/>
        </w:rPr>
        <w:t xml:space="preserve">Award for Taiwan Branch Recognizes Excellence in Teamwork, </w:t>
      </w:r>
      <w:proofErr w:type="gramStart"/>
      <w:r w:rsidRPr="00AC5009">
        <w:rPr>
          <w:rFonts w:ascii="Times New Roman" w:hAnsi="Times New Roman" w:cs="Times New Roman"/>
          <w:i/>
          <w:sz w:val="26"/>
          <w:szCs w:val="26"/>
        </w:rPr>
        <w:t>Organisation</w:t>
      </w:r>
      <w:proofErr w:type="gramEnd"/>
      <w:r w:rsidRPr="00AC5009">
        <w:rPr>
          <w:rFonts w:ascii="Times New Roman" w:hAnsi="Times New Roman" w:cs="Times New Roman"/>
          <w:i/>
          <w:sz w:val="26"/>
          <w:szCs w:val="26"/>
        </w:rPr>
        <w:t xml:space="preserve"> and Inclusivity</w:t>
      </w:r>
    </w:p>
    <w:p w14:paraId="53655DF8" w14:textId="77777777" w:rsidR="002F21F8" w:rsidRPr="00AC5009" w:rsidRDefault="00000000">
      <w:pPr>
        <w:pStyle w:val="BodyText"/>
        <w:rPr>
          <w:rFonts w:ascii="Times New Roman" w:hAnsi="Times New Roman" w:cs="Times New Roman"/>
        </w:rPr>
      </w:pPr>
      <w:r w:rsidRPr="00AC5009">
        <w:rPr>
          <w:rFonts w:ascii="Times New Roman" w:hAnsi="Times New Roman" w:cs="Times New Roman"/>
        </w:rPr>
        <w:br/>
      </w:r>
      <w:r w:rsidRPr="00AC5009">
        <w:rPr>
          <w:rFonts w:ascii="Times New Roman" w:hAnsi="Times New Roman" w:cs="Times New Roman"/>
          <w:b/>
        </w:rPr>
        <w:t>Taipei, Taiwan, July 26, 2023</w:t>
      </w:r>
      <w:r w:rsidRPr="00AC5009">
        <w:rPr>
          <w:rFonts w:ascii="Times New Roman" w:hAnsi="Times New Roman" w:cs="Times New Roman"/>
        </w:rPr>
        <w:t xml:space="preserve"> </w:t>
      </w:r>
      <w:r w:rsidRPr="00AC5009">
        <w:rPr>
          <w:rFonts w:ascii="Times New Roman" w:hAnsi="Times New Roman" w:cs="Times New Roman"/>
          <w:b/>
          <w:i/>
        </w:rPr>
        <w:t xml:space="preserve">-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the cloud, data analytics and artificial intelligence (AI) provider, has been recognized as one of The Best Companies </w:t>
      </w:r>
      <w:proofErr w:type="gramStart"/>
      <w:r w:rsidRPr="00AC5009">
        <w:rPr>
          <w:rFonts w:ascii="Times New Roman" w:hAnsi="Times New Roman" w:cs="Times New Roman"/>
        </w:rPr>
        <w:t>To</w:t>
      </w:r>
      <w:proofErr w:type="gramEnd"/>
      <w:r w:rsidRPr="00AC5009">
        <w:rPr>
          <w:rFonts w:ascii="Times New Roman" w:hAnsi="Times New Roman" w:cs="Times New Roman"/>
        </w:rPr>
        <w:t xml:space="preserve"> Work For by HR Asia, noting the company’s cooperative, flexible, respectful, caring and stable working environment.</w:t>
      </w:r>
    </w:p>
    <w:p w14:paraId="72D2DC24" w14:textId="77777777" w:rsidR="002F21F8" w:rsidRPr="00AC5009" w:rsidRDefault="00000000">
      <w:pPr>
        <w:pStyle w:val="Heading3"/>
        <w:spacing w:before="0" w:after="0"/>
        <w:rPr>
          <w:rFonts w:ascii="Times New Roman" w:hAnsi="Times New Roman" w:cs="Times New Roman"/>
          <w:sz w:val="26"/>
          <w:szCs w:val="26"/>
        </w:rPr>
      </w:pPr>
      <w:r w:rsidRPr="00AC5009">
        <w:rPr>
          <w:rFonts w:ascii="Times New Roman" w:hAnsi="Times New Roman" w:cs="Times New Roman"/>
          <w:sz w:val="26"/>
          <w:szCs w:val="26"/>
        </w:rPr>
        <w:t xml:space="preserve">Award </w:t>
      </w:r>
      <w:proofErr w:type="spellStart"/>
      <w:r w:rsidRPr="00AC5009">
        <w:rPr>
          <w:rFonts w:ascii="Times New Roman" w:hAnsi="Times New Roman" w:cs="Times New Roman"/>
          <w:sz w:val="26"/>
          <w:szCs w:val="26"/>
        </w:rPr>
        <w:t>Honours</w:t>
      </w:r>
      <w:proofErr w:type="spellEnd"/>
      <w:r w:rsidRPr="00AC5009">
        <w:rPr>
          <w:rFonts w:ascii="Times New Roman" w:hAnsi="Times New Roman" w:cs="Times New Roman"/>
          <w:sz w:val="26"/>
          <w:szCs w:val="26"/>
        </w:rPr>
        <w:t xml:space="preserve"> Asia’s Top Workplaces</w:t>
      </w:r>
    </w:p>
    <w:p w14:paraId="1E54443F" w14:textId="77777777" w:rsidR="002F21F8" w:rsidRPr="00AC5009" w:rsidRDefault="00000000">
      <w:pPr>
        <w:pStyle w:val="BodyText"/>
        <w:rPr>
          <w:rFonts w:ascii="Times New Roman" w:hAnsi="Times New Roman" w:cs="Times New Roman"/>
        </w:rPr>
      </w:pPr>
      <w:r w:rsidRPr="00AC5009">
        <w:rPr>
          <w:rFonts w:ascii="Times New Roman" w:hAnsi="Times New Roman" w:cs="Times New Roman"/>
        </w:rPr>
        <w:t xml:space="preserve">The HR Asia Best Companies to Work for in Asia Awards is a </w:t>
      </w:r>
      <w:proofErr w:type="spellStart"/>
      <w:r w:rsidRPr="00AC5009">
        <w:rPr>
          <w:rFonts w:ascii="Times New Roman" w:hAnsi="Times New Roman" w:cs="Times New Roman"/>
        </w:rPr>
        <w:t>programme</w:t>
      </w:r>
      <w:proofErr w:type="spellEnd"/>
      <w:r w:rsidRPr="00AC5009">
        <w:rPr>
          <w:rFonts w:ascii="Times New Roman" w:hAnsi="Times New Roman" w:cs="Times New Roman"/>
        </w:rPr>
        <w:t xml:space="preserve"> that </w:t>
      </w:r>
      <w:proofErr w:type="gramStart"/>
      <w:r w:rsidRPr="00AC5009">
        <w:rPr>
          <w:rFonts w:ascii="Times New Roman" w:hAnsi="Times New Roman" w:cs="Times New Roman"/>
        </w:rPr>
        <w:t>recognizes</w:t>
      </w:r>
      <w:proofErr w:type="gramEnd"/>
      <w:r w:rsidRPr="00AC5009">
        <w:rPr>
          <w:rFonts w:ascii="Times New Roman" w:hAnsi="Times New Roman" w:cs="Times New Roman"/>
        </w:rPr>
        <w:t xml:space="preserve"> and </w:t>
      </w:r>
      <w:proofErr w:type="spellStart"/>
      <w:r w:rsidRPr="00AC5009">
        <w:rPr>
          <w:rFonts w:ascii="Times New Roman" w:hAnsi="Times New Roman" w:cs="Times New Roman"/>
        </w:rPr>
        <w:t>honours</w:t>
      </w:r>
      <w:proofErr w:type="spellEnd"/>
      <w:r w:rsidRPr="00AC5009">
        <w:rPr>
          <w:rFonts w:ascii="Times New Roman" w:hAnsi="Times New Roman" w:cs="Times New Roman"/>
        </w:rPr>
        <w:t xml:space="preserve"> </w:t>
      </w:r>
      <w:proofErr w:type="spellStart"/>
      <w:r w:rsidRPr="00AC5009">
        <w:rPr>
          <w:rFonts w:ascii="Times New Roman" w:hAnsi="Times New Roman" w:cs="Times New Roman"/>
        </w:rPr>
        <w:t>organisations</w:t>
      </w:r>
      <w:proofErr w:type="spellEnd"/>
      <w:r w:rsidRPr="00AC5009">
        <w:rPr>
          <w:rFonts w:ascii="Times New Roman" w:hAnsi="Times New Roman" w:cs="Times New Roman"/>
        </w:rPr>
        <w:t xml:space="preserve"> seen by their employees as among the best places to work in Asia. The award evaluates the quality of HR practices and the degree of employee satisfaction and involvement in the workplace. The award is open to companies from all over Asia and showcases </w:t>
      </w:r>
      <w:proofErr w:type="spellStart"/>
      <w:r w:rsidRPr="00AC5009">
        <w:rPr>
          <w:rFonts w:ascii="Times New Roman" w:hAnsi="Times New Roman" w:cs="Times New Roman"/>
        </w:rPr>
        <w:t>organisations</w:t>
      </w:r>
      <w:proofErr w:type="spellEnd"/>
      <w:r w:rsidRPr="00AC5009">
        <w:rPr>
          <w:rFonts w:ascii="Times New Roman" w:hAnsi="Times New Roman" w:cs="Times New Roman"/>
        </w:rPr>
        <w:t xml:space="preserve"> with outstanding HR practices and work environments.</w:t>
      </w:r>
      <w:r w:rsidRPr="00AC5009">
        <w:rPr>
          <w:rFonts w:ascii="Times New Roman" w:hAnsi="Times New Roman" w:cs="Times New Roman"/>
        </w:rPr>
        <w:br/>
      </w:r>
      <w:r w:rsidRPr="00AC5009">
        <w:rPr>
          <w:rFonts w:ascii="Times New Roman" w:hAnsi="Times New Roman" w:cs="Times New Roman"/>
        </w:rPr>
        <w:br/>
        <w:t xml:space="preserve">As the economy recovers, </w:t>
      </w:r>
      <w:proofErr w:type="spellStart"/>
      <w:r w:rsidRPr="00AC5009">
        <w:rPr>
          <w:rFonts w:ascii="Times New Roman" w:hAnsi="Times New Roman" w:cs="Times New Roman"/>
        </w:rPr>
        <w:t>organisations</w:t>
      </w:r>
      <w:proofErr w:type="spellEnd"/>
      <w:r w:rsidRPr="00AC5009">
        <w:rPr>
          <w:rFonts w:ascii="Times New Roman" w:hAnsi="Times New Roman" w:cs="Times New Roman"/>
        </w:rPr>
        <w:t xml:space="preserve"> continue to place great emphasis on teamwork, employee engagement, care, and empathy for team members. These are among </w:t>
      </w:r>
      <w:proofErr w:type="spellStart"/>
      <w:r w:rsidRPr="00AC5009">
        <w:rPr>
          <w:rFonts w:ascii="Times New Roman" w:hAnsi="Times New Roman" w:cs="Times New Roman"/>
        </w:rPr>
        <w:t>CloudMile’s</w:t>
      </w:r>
      <w:proofErr w:type="spellEnd"/>
      <w:r w:rsidRPr="00AC5009">
        <w:rPr>
          <w:rFonts w:ascii="Times New Roman" w:hAnsi="Times New Roman" w:cs="Times New Roman"/>
        </w:rPr>
        <w:t xml:space="preserve"> core values, and the company has been effectively achieving these goals. This is why </w:t>
      </w:r>
      <w:proofErr w:type="spellStart"/>
      <w:r w:rsidRPr="00AC5009">
        <w:rPr>
          <w:rFonts w:ascii="Times New Roman" w:hAnsi="Times New Roman" w:cs="Times New Roman"/>
        </w:rPr>
        <w:t>CloudMile’s</w:t>
      </w:r>
      <w:proofErr w:type="spellEnd"/>
      <w:r w:rsidRPr="00AC5009">
        <w:rPr>
          <w:rFonts w:ascii="Times New Roman" w:hAnsi="Times New Roman" w:cs="Times New Roman"/>
        </w:rPr>
        <w:t xml:space="preserve"> Taiwan Branch was selected as an award recipient of HR Asia’s Best Companies to Work for in Asia</w:t>
      </w:r>
      <w:r w:rsidRPr="00AC5009">
        <w:rPr>
          <w:rFonts w:ascii="Times New Roman" w:hAnsi="Times New Roman" w:cs="Times New Roman"/>
          <w:position w:val="7"/>
          <w:sz w:val="20"/>
        </w:rPr>
        <w:t>TM</w:t>
      </w:r>
      <w:r w:rsidRPr="00AC5009">
        <w:rPr>
          <w:rFonts w:ascii="Times New Roman" w:hAnsi="Times New Roman" w:cs="Times New Roman"/>
        </w:rPr>
        <w:t xml:space="preserve"> 2023 (Taiwan Edition).</w:t>
      </w:r>
    </w:p>
    <w:p w14:paraId="21CADF68" w14:textId="77777777" w:rsidR="002F21F8" w:rsidRPr="00AC5009" w:rsidRDefault="00000000">
      <w:pPr>
        <w:pStyle w:val="Heading3"/>
        <w:spacing w:before="0" w:after="0"/>
        <w:rPr>
          <w:rFonts w:ascii="Times New Roman" w:hAnsi="Times New Roman" w:cs="Times New Roman"/>
          <w:sz w:val="26"/>
          <w:szCs w:val="26"/>
        </w:rPr>
      </w:pPr>
      <w:r w:rsidRPr="00AC5009">
        <w:rPr>
          <w:rFonts w:ascii="Times New Roman" w:hAnsi="Times New Roman" w:cs="Times New Roman"/>
          <w:sz w:val="26"/>
          <w:szCs w:val="26"/>
        </w:rPr>
        <w:t xml:space="preserve">Why </w:t>
      </w:r>
      <w:proofErr w:type="spellStart"/>
      <w:r w:rsidRPr="00AC5009">
        <w:rPr>
          <w:rFonts w:ascii="Times New Roman" w:hAnsi="Times New Roman" w:cs="Times New Roman"/>
          <w:sz w:val="26"/>
          <w:szCs w:val="26"/>
        </w:rPr>
        <w:t>CloudMile</w:t>
      </w:r>
      <w:proofErr w:type="spellEnd"/>
      <w:r w:rsidRPr="00AC5009">
        <w:rPr>
          <w:rFonts w:ascii="Times New Roman" w:hAnsi="Times New Roman" w:cs="Times New Roman"/>
          <w:sz w:val="26"/>
          <w:szCs w:val="26"/>
        </w:rPr>
        <w:t xml:space="preserve"> Is a Great Place </w:t>
      </w:r>
      <w:proofErr w:type="gramStart"/>
      <w:r w:rsidRPr="00AC5009">
        <w:rPr>
          <w:rFonts w:ascii="Times New Roman" w:hAnsi="Times New Roman" w:cs="Times New Roman"/>
          <w:sz w:val="26"/>
          <w:szCs w:val="26"/>
        </w:rPr>
        <w:t>To</w:t>
      </w:r>
      <w:proofErr w:type="gramEnd"/>
      <w:r w:rsidRPr="00AC5009">
        <w:rPr>
          <w:rFonts w:ascii="Times New Roman" w:hAnsi="Times New Roman" w:cs="Times New Roman"/>
          <w:sz w:val="26"/>
          <w:szCs w:val="26"/>
        </w:rPr>
        <w:t xml:space="preserve"> Work</w:t>
      </w:r>
    </w:p>
    <w:p w14:paraId="7EE96D4C" w14:textId="77777777" w:rsidR="002F21F8" w:rsidRPr="00AC5009" w:rsidRDefault="00000000">
      <w:pPr>
        <w:pStyle w:val="BodyText"/>
        <w:rPr>
          <w:rFonts w:ascii="Times New Roman" w:hAnsi="Times New Roman" w:cs="Times New Roman"/>
        </w:rPr>
      </w:pPr>
      <w:r w:rsidRPr="00AC5009">
        <w:rPr>
          <w:rFonts w:ascii="Times New Roman" w:hAnsi="Times New Roman" w:cs="Times New Roman"/>
        </w:rPr>
        <w:t xml:space="preserve">There are </w:t>
      </w:r>
      <w:proofErr w:type="gramStart"/>
      <w:r w:rsidRPr="00AC5009">
        <w:rPr>
          <w:rFonts w:ascii="Times New Roman" w:hAnsi="Times New Roman" w:cs="Times New Roman"/>
        </w:rPr>
        <w:t>a number of</w:t>
      </w:r>
      <w:proofErr w:type="gramEnd"/>
      <w:r w:rsidRPr="00AC5009">
        <w:rPr>
          <w:rFonts w:ascii="Times New Roman" w:hAnsi="Times New Roman" w:cs="Times New Roman"/>
        </w:rPr>
        <w:t xml:space="preserve"> reasons why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is a popular workplace with excellent employee retention.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is noted for </w:t>
      </w:r>
      <w:proofErr w:type="gramStart"/>
      <w:r w:rsidRPr="00AC5009">
        <w:rPr>
          <w:rFonts w:ascii="Times New Roman" w:hAnsi="Times New Roman" w:cs="Times New Roman"/>
        </w:rPr>
        <w:t>a flat</w:t>
      </w:r>
      <w:proofErr w:type="gramEnd"/>
      <w:r w:rsidRPr="00AC5009">
        <w:rPr>
          <w:rFonts w:ascii="Times New Roman" w:hAnsi="Times New Roman" w:cs="Times New Roman"/>
        </w:rPr>
        <w:t xml:space="preserve"> organisation with high trust, where employees can openly express challenges, and receive assistance without worrying about being blamed. On the contrary, more experienced staff will take the initiative to provide help, </w:t>
      </w:r>
      <w:proofErr w:type="gramStart"/>
      <w:r w:rsidRPr="00AC5009">
        <w:rPr>
          <w:rFonts w:ascii="Times New Roman" w:hAnsi="Times New Roman" w:cs="Times New Roman"/>
        </w:rPr>
        <w:t>guidance</w:t>
      </w:r>
      <w:proofErr w:type="gramEnd"/>
      <w:r w:rsidRPr="00AC5009">
        <w:rPr>
          <w:rFonts w:ascii="Times New Roman" w:hAnsi="Times New Roman" w:cs="Times New Roman"/>
        </w:rPr>
        <w:t xml:space="preserve"> and continuing education for other staff.</w:t>
      </w:r>
      <w:r w:rsidRPr="00AC5009">
        <w:rPr>
          <w:rFonts w:ascii="Times New Roman" w:hAnsi="Times New Roman" w:cs="Times New Roman"/>
        </w:rPr>
        <w:br/>
      </w:r>
      <w:r w:rsidRPr="00AC5009">
        <w:rPr>
          <w:rFonts w:ascii="Times New Roman" w:hAnsi="Times New Roman" w:cs="Times New Roman"/>
        </w:rPr>
        <w:br/>
      </w:r>
      <w:proofErr w:type="spellStart"/>
      <w:r w:rsidRPr="00AC5009">
        <w:rPr>
          <w:rFonts w:ascii="Times New Roman" w:hAnsi="Times New Roman" w:cs="Times New Roman"/>
        </w:rPr>
        <w:t>CloudMile's</w:t>
      </w:r>
      <w:proofErr w:type="spellEnd"/>
      <w:r w:rsidRPr="00AC5009">
        <w:rPr>
          <w:rFonts w:ascii="Times New Roman" w:hAnsi="Times New Roman" w:cs="Times New Roman"/>
        </w:rPr>
        <w:t xml:space="preserve"> diversified and co-prosperous recruitment policy attracts world-class talents from different backgrounds, cultures and regions.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offers competitive salaries, </w:t>
      </w:r>
      <w:proofErr w:type="gramStart"/>
      <w:r w:rsidRPr="00AC5009">
        <w:rPr>
          <w:rFonts w:ascii="Times New Roman" w:hAnsi="Times New Roman" w:cs="Times New Roman"/>
        </w:rPr>
        <w:t>benefits</w:t>
      </w:r>
      <w:proofErr w:type="gramEnd"/>
      <w:r w:rsidRPr="00AC5009">
        <w:rPr>
          <w:rFonts w:ascii="Times New Roman" w:hAnsi="Times New Roman" w:cs="Times New Roman"/>
        </w:rPr>
        <w:t xml:space="preserve"> and stock options to its employees, who work in multinational teams and work with international clients every day.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also uses a flexible and secure interview process that respects the privacy of the applicants.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is a great company to work for anyone who wants to grow and innovate in the IT industry.</w:t>
      </w:r>
      <w:r w:rsidRPr="00AC5009">
        <w:rPr>
          <w:rFonts w:ascii="Times New Roman" w:hAnsi="Times New Roman" w:cs="Times New Roman"/>
        </w:rPr>
        <w:br/>
      </w:r>
      <w:r w:rsidRPr="00AC5009">
        <w:rPr>
          <w:rFonts w:ascii="Times New Roman" w:hAnsi="Times New Roman" w:cs="Times New Roman"/>
        </w:rPr>
        <w:br/>
        <w:t xml:space="preserve">This is because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is committed to providing its employees with numerous opportunities for talent cultivation and career development.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offers management function growth programs, newcomer training, career counseling, interdepartmental </w:t>
      </w:r>
      <w:proofErr w:type="gramStart"/>
      <w:r w:rsidRPr="00AC5009">
        <w:rPr>
          <w:rFonts w:ascii="Times New Roman" w:hAnsi="Times New Roman" w:cs="Times New Roman"/>
        </w:rPr>
        <w:t>rotation</w:t>
      </w:r>
      <w:proofErr w:type="gramEnd"/>
      <w:r w:rsidRPr="00AC5009">
        <w:rPr>
          <w:rFonts w:ascii="Times New Roman" w:hAnsi="Times New Roman" w:cs="Times New Roman"/>
        </w:rPr>
        <w:t xml:space="preserve"> and overseas travel opportunities to help employees advance in their careers.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also fosters a learning organisation culture, where employees can join </w:t>
      </w:r>
      <w:proofErr w:type="spellStart"/>
      <w:r w:rsidRPr="00AC5009">
        <w:rPr>
          <w:rFonts w:ascii="Times New Roman" w:hAnsi="Times New Roman" w:cs="Times New Roman"/>
        </w:rPr>
        <w:t>AoD</w:t>
      </w:r>
      <w:proofErr w:type="spellEnd"/>
      <w:r w:rsidRPr="00AC5009">
        <w:rPr>
          <w:rFonts w:ascii="Times New Roman" w:hAnsi="Times New Roman" w:cs="Times New Roman"/>
        </w:rPr>
        <w:t xml:space="preserve"> (Area of Depth) virtual societies, technical book clubs, free English classes and get subsidies for technical certification exams.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boasts impressive achievements in professional accreditation and technical patents, demonstrating its excellence and innovation in the IT industry.</w:t>
      </w:r>
      <w:r w:rsidRPr="00AC5009">
        <w:rPr>
          <w:rFonts w:ascii="Times New Roman" w:hAnsi="Times New Roman" w:cs="Times New Roman"/>
        </w:rPr>
        <w:br/>
      </w:r>
      <w:r w:rsidRPr="00AC5009">
        <w:rPr>
          <w:rFonts w:ascii="Times New Roman" w:hAnsi="Times New Roman" w:cs="Times New Roman"/>
        </w:rPr>
        <w:br/>
        <w:t>• Google Cloud Professional Certification: 150+ certificates</w:t>
      </w:r>
      <w:r w:rsidRPr="00AC5009">
        <w:rPr>
          <w:rFonts w:ascii="Times New Roman" w:hAnsi="Times New Roman" w:cs="Times New Roman"/>
        </w:rPr>
        <w:br/>
        <w:t>• Total professional licenses: 300+</w:t>
      </w:r>
      <w:r w:rsidRPr="00AC5009">
        <w:rPr>
          <w:rFonts w:ascii="Times New Roman" w:hAnsi="Times New Roman" w:cs="Times New Roman"/>
        </w:rPr>
        <w:br/>
      </w:r>
      <w:r w:rsidRPr="00AC5009">
        <w:rPr>
          <w:rFonts w:ascii="Times New Roman" w:hAnsi="Times New Roman" w:cs="Times New Roman"/>
        </w:rPr>
        <w:lastRenderedPageBreak/>
        <w:t>• Average of 3 technical licenses per engineer</w:t>
      </w:r>
      <w:r w:rsidRPr="00AC5009">
        <w:rPr>
          <w:rFonts w:ascii="Times New Roman" w:hAnsi="Times New Roman" w:cs="Times New Roman"/>
        </w:rPr>
        <w:br/>
        <w:t>• Number of technical patents: 10</w:t>
      </w:r>
      <w:r w:rsidRPr="00AC5009">
        <w:rPr>
          <w:rFonts w:ascii="Times New Roman" w:hAnsi="Times New Roman" w:cs="Times New Roman"/>
        </w:rPr>
        <w:br/>
      </w:r>
      <w:r w:rsidRPr="00AC5009">
        <w:rPr>
          <w:rFonts w:ascii="Times New Roman" w:hAnsi="Times New Roman" w:cs="Times New Roman"/>
        </w:rPr>
        <w:br/>
        <w:t xml:space="preserve">In addition,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is an inclusive employer, where employees are encouraged to be open-minded about culture, race, and gender. This is also reflected in the company’s hiring policy: for example, there is a very high proportion of female employees.</w:t>
      </w:r>
    </w:p>
    <w:p w14:paraId="5C12F89D" w14:textId="77777777" w:rsidR="002F21F8" w:rsidRPr="00AC5009" w:rsidRDefault="00000000">
      <w:pPr>
        <w:pStyle w:val="Heading3"/>
        <w:spacing w:before="0" w:after="0"/>
        <w:rPr>
          <w:rFonts w:ascii="Times New Roman" w:hAnsi="Times New Roman" w:cs="Times New Roman"/>
          <w:sz w:val="26"/>
          <w:szCs w:val="26"/>
        </w:rPr>
      </w:pPr>
      <w:r w:rsidRPr="00AC5009">
        <w:rPr>
          <w:rFonts w:ascii="Times New Roman" w:hAnsi="Times New Roman" w:cs="Times New Roman"/>
          <w:sz w:val="26"/>
          <w:szCs w:val="26"/>
        </w:rPr>
        <w:t xml:space="preserve">Award Ceremony </w:t>
      </w:r>
      <w:proofErr w:type="gramStart"/>
      <w:r w:rsidRPr="00AC5009">
        <w:rPr>
          <w:rFonts w:ascii="Times New Roman" w:hAnsi="Times New Roman" w:cs="Times New Roman"/>
          <w:sz w:val="26"/>
          <w:szCs w:val="26"/>
        </w:rPr>
        <w:t>To</w:t>
      </w:r>
      <w:proofErr w:type="gramEnd"/>
      <w:r w:rsidRPr="00AC5009">
        <w:rPr>
          <w:rFonts w:ascii="Times New Roman" w:hAnsi="Times New Roman" w:cs="Times New Roman"/>
          <w:sz w:val="26"/>
          <w:szCs w:val="26"/>
        </w:rPr>
        <w:t xml:space="preserve"> Be Held</w:t>
      </w:r>
    </w:p>
    <w:p w14:paraId="5ED8908D" w14:textId="77777777" w:rsidR="002F21F8" w:rsidRPr="00AC5009" w:rsidRDefault="00000000">
      <w:pPr>
        <w:pStyle w:val="BodyText"/>
        <w:rPr>
          <w:rFonts w:ascii="Times New Roman" w:hAnsi="Times New Roman" w:cs="Times New Roman"/>
        </w:rPr>
      </w:pPr>
      <w:r w:rsidRPr="00AC5009">
        <w:rPr>
          <w:rFonts w:ascii="Times New Roman" w:hAnsi="Times New Roman" w:cs="Times New Roman"/>
        </w:rPr>
        <w:t xml:space="preserve">HR Asia’s Gala Dinner and Award Ceremony on July 20th </w:t>
      </w:r>
      <w:proofErr w:type="spellStart"/>
      <w:r w:rsidRPr="00AC5009">
        <w:rPr>
          <w:rFonts w:ascii="Times New Roman" w:hAnsi="Times New Roman" w:cs="Times New Roman"/>
        </w:rPr>
        <w:t>honoured</w:t>
      </w:r>
      <w:proofErr w:type="spellEnd"/>
      <w:r w:rsidRPr="00AC5009">
        <w:rPr>
          <w:rFonts w:ascii="Times New Roman" w:hAnsi="Times New Roman" w:cs="Times New Roman"/>
        </w:rPr>
        <w:t xml:space="preserve"> winners of this award, including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The event was </w:t>
      </w:r>
      <w:proofErr w:type="spellStart"/>
      <w:r w:rsidRPr="00AC5009">
        <w:rPr>
          <w:rFonts w:ascii="Times New Roman" w:hAnsi="Times New Roman" w:cs="Times New Roman"/>
        </w:rPr>
        <w:t>organised</w:t>
      </w:r>
      <w:proofErr w:type="spellEnd"/>
      <w:r w:rsidRPr="00AC5009">
        <w:rPr>
          <w:rFonts w:ascii="Times New Roman" w:hAnsi="Times New Roman" w:cs="Times New Roman"/>
        </w:rPr>
        <w:t xml:space="preserve"> by Business Media International (BMI), one of Asia’s leading business-</w:t>
      </w:r>
      <w:proofErr w:type="gramStart"/>
      <w:r w:rsidRPr="00AC5009">
        <w:rPr>
          <w:rFonts w:ascii="Times New Roman" w:hAnsi="Times New Roman" w:cs="Times New Roman"/>
        </w:rPr>
        <w:t>to business</w:t>
      </w:r>
      <w:proofErr w:type="gramEnd"/>
      <w:r w:rsidRPr="00AC5009">
        <w:rPr>
          <w:rFonts w:ascii="Times New Roman" w:hAnsi="Times New Roman" w:cs="Times New Roman"/>
        </w:rPr>
        <w:t xml:space="preserve"> media and event </w:t>
      </w:r>
      <w:proofErr w:type="spellStart"/>
      <w:r w:rsidRPr="00AC5009">
        <w:rPr>
          <w:rFonts w:ascii="Times New Roman" w:hAnsi="Times New Roman" w:cs="Times New Roman"/>
        </w:rPr>
        <w:t>organisations</w:t>
      </w:r>
      <w:proofErr w:type="spellEnd"/>
      <w:r w:rsidRPr="00AC5009">
        <w:rPr>
          <w:rFonts w:ascii="Times New Roman" w:hAnsi="Times New Roman" w:cs="Times New Roman"/>
        </w:rPr>
        <w:t xml:space="preserve">. Read more about HR Asia’s Best Companies to Work for in Asia awards recognition </w:t>
      </w:r>
      <w:proofErr w:type="spellStart"/>
      <w:r w:rsidRPr="00AC5009">
        <w:rPr>
          <w:rFonts w:ascii="Times New Roman" w:hAnsi="Times New Roman" w:cs="Times New Roman"/>
        </w:rPr>
        <w:t>programme</w:t>
      </w:r>
      <w:proofErr w:type="spellEnd"/>
      <w:r w:rsidRPr="00AC5009">
        <w:rPr>
          <w:rFonts w:ascii="Times New Roman" w:hAnsi="Times New Roman" w:cs="Times New Roman"/>
        </w:rPr>
        <w:t xml:space="preserve"> at: </w:t>
      </w:r>
      <w:hyperlink r:id="rId4" w:tgtFrame="_blank">
        <w:r w:rsidRPr="00AC5009">
          <w:rPr>
            <w:rStyle w:val="Hyperlink"/>
            <w:rFonts w:ascii="Times New Roman" w:hAnsi="Times New Roman" w:cs="Times New Roman"/>
          </w:rPr>
          <w:t>https://hr.asia/awards/taiwan-2023/</w:t>
        </w:r>
      </w:hyperlink>
    </w:p>
    <w:p w14:paraId="352E522E" w14:textId="77777777" w:rsidR="002F21F8" w:rsidRPr="00AC5009" w:rsidRDefault="00000000">
      <w:pPr>
        <w:pStyle w:val="Heading3"/>
        <w:spacing w:before="0" w:after="0"/>
        <w:rPr>
          <w:rFonts w:ascii="Times New Roman" w:hAnsi="Times New Roman" w:cs="Times New Roman"/>
          <w:sz w:val="26"/>
          <w:szCs w:val="26"/>
        </w:rPr>
      </w:pPr>
      <w:r w:rsidRPr="00AC5009">
        <w:rPr>
          <w:rFonts w:ascii="Times New Roman" w:hAnsi="Times New Roman" w:cs="Times New Roman"/>
          <w:sz w:val="26"/>
          <w:szCs w:val="26"/>
        </w:rPr>
        <w:t xml:space="preserve">About </w:t>
      </w:r>
      <w:proofErr w:type="spellStart"/>
      <w:r w:rsidRPr="00AC5009">
        <w:rPr>
          <w:rFonts w:ascii="Times New Roman" w:hAnsi="Times New Roman" w:cs="Times New Roman"/>
          <w:sz w:val="26"/>
          <w:szCs w:val="26"/>
        </w:rPr>
        <w:t>CloudMile</w:t>
      </w:r>
      <w:proofErr w:type="spellEnd"/>
    </w:p>
    <w:p w14:paraId="4D138A33" w14:textId="77777777" w:rsidR="002F21F8" w:rsidRPr="00AC5009" w:rsidRDefault="00000000">
      <w:pPr>
        <w:pStyle w:val="BodyText"/>
        <w:rPr>
          <w:rFonts w:ascii="Times New Roman" w:hAnsi="Times New Roman" w:cs="Times New Roman"/>
        </w:rPr>
      </w:pP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a leading AI and cloud technology company in Asia, focuses on digital transformation for its corporate clients and driving growth. Leveraging machine learning and big data analysis,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assists over 700+ clients corporates with business forecasts and industrial upgrades.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has earned 130+ accreditations, with 60+ Google Cloud professional certifications. Being the Premier Partner of Google Cloud,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is qualified for Machine Learning Specialization, Data Analytics Specialization, Cloud Migration </w:t>
      </w:r>
      <w:proofErr w:type="gramStart"/>
      <w:r w:rsidRPr="00AC5009">
        <w:rPr>
          <w:rFonts w:ascii="Times New Roman" w:hAnsi="Times New Roman" w:cs="Times New Roman"/>
        </w:rPr>
        <w:t>Specialization</w:t>
      </w:r>
      <w:proofErr w:type="gramEnd"/>
      <w:r w:rsidRPr="00AC5009">
        <w:rPr>
          <w:rFonts w:ascii="Times New Roman" w:hAnsi="Times New Roman" w:cs="Times New Roman"/>
        </w:rPr>
        <w:t xml:space="preserve"> and Infrastructure Specialization in North Asia. The company has become Google Cloud Managed Service Provider (MSP) covering Taiwan, Hong </w:t>
      </w:r>
      <w:proofErr w:type="gramStart"/>
      <w:r w:rsidRPr="00AC5009">
        <w:rPr>
          <w:rFonts w:ascii="Times New Roman" w:hAnsi="Times New Roman" w:cs="Times New Roman"/>
        </w:rPr>
        <w:t>Kong</w:t>
      </w:r>
      <w:proofErr w:type="gramEnd"/>
      <w:r w:rsidRPr="00AC5009">
        <w:rPr>
          <w:rFonts w:ascii="Times New Roman" w:hAnsi="Times New Roman" w:cs="Times New Roman"/>
        </w:rPr>
        <w:t xml:space="preserve"> and Singapore as well as the Public Sector Partner of the Year for APAC Region 2020. For more information, visit </w:t>
      </w:r>
      <w:hyperlink r:id="rId5" w:tgtFrame="_blank">
        <w:r w:rsidRPr="00AC5009">
          <w:rPr>
            <w:rStyle w:val="Hyperlink"/>
            <w:rFonts w:ascii="Times New Roman" w:hAnsi="Times New Roman" w:cs="Times New Roman"/>
          </w:rPr>
          <w:t>https://www.mile.cloud/</w:t>
        </w:r>
      </w:hyperlink>
      <w:r w:rsidRPr="00AC5009">
        <w:rPr>
          <w:rFonts w:ascii="Times New Roman" w:hAnsi="Times New Roman" w:cs="Times New Roman"/>
        </w:rPr>
        <w:t xml:space="preserve"> or follow </w:t>
      </w:r>
      <w:proofErr w:type="spellStart"/>
      <w:r w:rsidRPr="00AC5009">
        <w:rPr>
          <w:rFonts w:ascii="Times New Roman" w:hAnsi="Times New Roman" w:cs="Times New Roman"/>
        </w:rPr>
        <w:t>CloudMile</w:t>
      </w:r>
      <w:proofErr w:type="spellEnd"/>
      <w:r w:rsidRPr="00AC5009">
        <w:rPr>
          <w:rFonts w:ascii="Times New Roman" w:hAnsi="Times New Roman" w:cs="Times New Roman"/>
        </w:rPr>
        <w:t xml:space="preserve"> on LinkedIn </w:t>
      </w:r>
      <w:hyperlink r:id="rId6" w:tgtFrame="_blank">
        <w:proofErr w:type="spellStart"/>
        <w:r w:rsidRPr="00AC5009">
          <w:rPr>
            <w:rStyle w:val="Hyperlink"/>
            <w:rFonts w:ascii="Times New Roman" w:hAnsi="Times New Roman" w:cs="Times New Roman"/>
          </w:rPr>
          <w:t>CloudMile</w:t>
        </w:r>
        <w:proofErr w:type="spellEnd"/>
        <w:r w:rsidRPr="00AC5009">
          <w:rPr>
            <w:rStyle w:val="Hyperlink"/>
            <w:rFonts w:ascii="Times New Roman" w:hAnsi="Times New Roman" w:cs="Times New Roman"/>
          </w:rPr>
          <w:t xml:space="preserve"> Inc</w:t>
        </w:r>
      </w:hyperlink>
      <w:r w:rsidRPr="00AC5009">
        <w:rPr>
          <w:rFonts w:ascii="Times New Roman" w:hAnsi="Times New Roman" w:cs="Times New Roman"/>
        </w:rPr>
        <w:t xml:space="preserve">. </w:t>
      </w:r>
    </w:p>
    <w:sectPr w:rsidR="002F21F8" w:rsidRPr="00AC5009" w:rsidSect="00AC5009">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1F8"/>
    <w:rsid w:val="002F21F8"/>
    <w:rsid w:val="00AC50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F62C"/>
  <w15:docId w15:val="{99EF6EE1-F230-420D-ADE2-120CFA04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lang/>
    </w:r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cloudmile/" TargetMode="External"/><Relationship Id="rId5" Type="http://schemas.openxmlformats.org/officeDocument/2006/relationships/hyperlink" Target="https://www.mile.cloud/" TargetMode="External"/><Relationship Id="rId4" Type="http://schemas.openxmlformats.org/officeDocument/2006/relationships/hyperlink" Target="https://hr.asia/awards/taiwa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CloudMile Is One of the Best Companies To Work For in Asia, Says HR Asia</dc:title>
  <dc:subject/>
  <dc:creator/>
  <dc:description/>
  <cp:lastModifiedBy>Skalamera Jean-Pierre</cp:lastModifiedBy>
  <cp:revision>1</cp:revision>
  <dcterms:created xsi:type="dcterms:W3CDTF">2023-07-24T08:45:00Z</dcterms:created>
  <dcterms:modified xsi:type="dcterms:W3CDTF">2023-07-24T08:46:00Z</dcterms:modified>
  <dc:language>en-US</dc:language>
</cp:coreProperties>
</file>