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3B89" w:rsidRDefault="004442EF">
      <w:pPr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FOR IMMEDIATE RELEASE</w:t>
      </w:r>
    </w:p>
    <w:p w:rsidR="00000000" w:rsidRPr="005C3B89" w:rsidRDefault="004442E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FSP ra m</w:t>
      </w:r>
      <w:r w:rsidRPr="005C3B89">
        <w:rPr>
          <w:rFonts w:asciiTheme="minorHAnsi" w:hAnsiTheme="minorHAnsi" w:cstheme="minorHAnsi"/>
          <w:lang/>
        </w:rPr>
        <w:t>ắ</w:t>
      </w:r>
      <w:r w:rsidRPr="005C3B89">
        <w:rPr>
          <w:rFonts w:asciiTheme="minorHAnsi" w:hAnsiTheme="minorHAnsi" w:cstheme="minorHAnsi"/>
          <w:lang/>
        </w:rPr>
        <w:t>t 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DAGGER PRO SFX 750W/ 850W</w:t>
      </w:r>
    </w:p>
    <w:p w:rsidR="00000000" w:rsidRPr="005C3B89" w:rsidRDefault="004442E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C3B89">
        <w:rPr>
          <w:rFonts w:asciiTheme="minorHAnsi" w:hAnsiTheme="minorHAnsi" w:cstheme="minorHAnsi"/>
          <w:i/>
          <w:iCs/>
          <w:lang/>
        </w:rPr>
        <w:t>Thích h</w:t>
      </w:r>
      <w:r w:rsidRPr="005C3B89">
        <w:rPr>
          <w:rFonts w:asciiTheme="minorHAnsi" w:hAnsiTheme="minorHAnsi" w:cstheme="minorHAnsi"/>
          <w:i/>
          <w:iCs/>
          <w:lang/>
        </w:rPr>
        <w:t>ợ</w:t>
      </w:r>
      <w:r w:rsidRPr="005C3B89">
        <w:rPr>
          <w:rFonts w:asciiTheme="minorHAnsi" w:hAnsiTheme="minorHAnsi" w:cstheme="minorHAnsi"/>
          <w:i/>
          <w:iCs/>
          <w:lang/>
        </w:rPr>
        <w:t xml:space="preserve">p dòng card </w:t>
      </w:r>
      <w:r w:rsidRPr="005C3B89">
        <w:rPr>
          <w:rFonts w:asciiTheme="minorHAnsi" w:eastAsia="MS Mincho" w:hAnsiTheme="minorHAnsi" w:cstheme="minorHAnsi"/>
          <w:i/>
          <w:iCs/>
          <w:lang/>
        </w:rPr>
        <w:t>đ</w:t>
      </w:r>
      <w:r w:rsidRPr="005C3B89">
        <w:rPr>
          <w:rFonts w:asciiTheme="minorHAnsi" w:hAnsiTheme="minorHAnsi" w:cstheme="minorHAnsi"/>
          <w:i/>
          <w:iCs/>
          <w:lang/>
        </w:rPr>
        <w:t>ồ</w:t>
      </w:r>
      <w:r w:rsidRPr="005C3B89">
        <w:rPr>
          <w:rFonts w:asciiTheme="minorHAnsi" w:hAnsiTheme="minorHAnsi" w:cstheme="minorHAnsi"/>
          <w:i/>
          <w:iCs/>
          <w:lang/>
        </w:rPr>
        <w:t xml:space="preserve"> h</w:t>
      </w:r>
      <w:r w:rsidRPr="005C3B89">
        <w:rPr>
          <w:rFonts w:asciiTheme="minorHAnsi" w:hAnsiTheme="minorHAnsi" w:cstheme="minorHAnsi"/>
          <w:i/>
          <w:iCs/>
          <w:lang/>
        </w:rPr>
        <w:t>ọ</w:t>
      </w:r>
      <w:r w:rsidRPr="005C3B89">
        <w:rPr>
          <w:rFonts w:asciiTheme="minorHAnsi" w:hAnsiTheme="minorHAnsi" w:cstheme="minorHAnsi"/>
          <w:i/>
          <w:iCs/>
          <w:lang/>
        </w:rPr>
        <w:t xml:space="preserve">a RTX 30 series/ Radeon 6000 series </w:t>
      </w:r>
      <w:r w:rsidRPr="005C3B89">
        <w:rPr>
          <w:rFonts w:asciiTheme="minorHAnsi" w:eastAsia="MS Mincho" w:hAnsiTheme="minorHAnsi" w:cstheme="minorHAnsi"/>
          <w:i/>
          <w:iCs/>
          <w:lang/>
        </w:rPr>
        <w:t>đ</w:t>
      </w:r>
      <w:r w:rsidRPr="005C3B89">
        <w:rPr>
          <w:rFonts w:asciiTheme="minorHAnsi" w:hAnsiTheme="minorHAnsi" w:cstheme="minorHAnsi"/>
          <w:i/>
          <w:iCs/>
          <w:lang/>
        </w:rPr>
        <w:t>ư</w:t>
      </w:r>
      <w:r w:rsidRPr="005C3B89">
        <w:rPr>
          <w:rFonts w:asciiTheme="minorHAnsi" w:hAnsiTheme="minorHAnsi" w:cstheme="minorHAnsi"/>
          <w:i/>
          <w:iCs/>
          <w:lang/>
        </w:rPr>
        <w:t>ợ</w:t>
      </w:r>
      <w:r w:rsidRPr="005C3B89">
        <w:rPr>
          <w:rFonts w:asciiTheme="minorHAnsi" w:hAnsiTheme="minorHAnsi" w:cstheme="minorHAnsi"/>
          <w:i/>
          <w:iCs/>
          <w:lang/>
        </w:rPr>
        <w:t>c s</w:t>
      </w:r>
      <w:r w:rsidRPr="005C3B89">
        <w:rPr>
          <w:rFonts w:asciiTheme="minorHAnsi" w:hAnsiTheme="minorHAnsi" w:cstheme="minorHAnsi"/>
          <w:i/>
          <w:iCs/>
          <w:lang/>
        </w:rPr>
        <w:t>ử</w:t>
      </w:r>
      <w:r w:rsidRPr="005C3B89">
        <w:rPr>
          <w:rFonts w:asciiTheme="minorHAnsi" w:hAnsiTheme="minorHAnsi" w:cstheme="minorHAnsi"/>
          <w:i/>
          <w:iCs/>
          <w:lang/>
        </w:rPr>
        <w:t xml:space="preserve"> d</w:t>
      </w:r>
      <w:r w:rsidRPr="005C3B89">
        <w:rPr>
          <w:rFonts w:asciiTheme="minorHAnsi" w:hAnsiTheme="minorHAnsi" w:cstheme="minorHAnsi"/>
          <w:i/>
          <w:iCs/>
          <w:lang/>
        </w:rPr>
        <w:t>ụ</w:t>
      </w:r>
      <w:r w:rsidRPr="005C3B89">
        <w:rPr>
          <w:rFonts w:asciiTheme="minorHAnsi" w:hAnsiTheme="minorHAnsi" w:cstheme="minorHAnsi"/>
          <w:i/>
          <w:iCs/>
          <w:lang/>
        </w:rPr>
        <w:t>ng trong thùng máy tính chu</w:t>
      </w:r>
      <w:r w:rsidRPr="005C3B89">
        <w:rPr>
          <w:rFonts w:asciiTheme="minorHAnsi" w:hAnsiTheme="minorHAnsi" w:cstheme="minorHAnsi"/>
          <w:i/>
          <w:iCs/>
          <w:lang/>
        </w:rPr>
        <w:t>ẩ</w:t>
      </w:r>
      <w:r w:rsidRPr="005C3B89">
        <w:rPr>
          <w:rFonts w:asciiTheme="minorHAnsi" w:hAnsiTheme="minorHAnsi" w:cstheme="minorHAnsi"/>
          <w:i/>
          <w:iCs/>
          <w:lang/>
        </w:rPr>
        <w:t>n mini-ITX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5C3B89">
        <w:rPr>
          <w:rFonts w:asciiTheme="minorHAnsi" w:hAnsiTheme="minorHAnsi" w:cstheme="minorHAnsi"/>
          <w:b/>
          <w:bCs/>
          <w:i/>
          <w:iCs/>
          <w:lang/>
        </w:rPr>
        <w:t>ài B</w:t>
      </w:r>
      <w:r w:rsidRPr="005C3B89">
        <w:rPr>
          <w:rFonts w:asciiTheme="minorHAnsi" w:hAnsiTheme="minorHAnsi" w:cstheme="minorHAnsi"/>
          <w:b/>
          <w:bCs/>
          <w:i/>
          <w:iCs/>
          <w:lang/>
        </w:rPr>
        <w:t>ắ</w:t>
      </w:r>
      <w:r w:rsidRPr="005C3B89">
        <w:rPr>
          <w:rFonts w:asciiTheme="minorHAnsi" w:hAnsiTheme="minorHAnsi" w:cstheme="minorHAnsi"/>
          <w:b/>
          <w:bCs/>
          <w:i/>
          <w:iCs/>
          <w:lang/>
        </w:rPr>
        <w:t xml:space="preserve">c, </w:t>
      </w:r>
      <w:r w:rsidRPr="005C3B89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5C3B89">
        <w:rPr>
          <w:rFonts w:asciiTheme="minorHAnsi" w:hAnsiTheme="minorHAnsi" w:cstheme="minorHAnsi"/>
          <w:b/>
          <w:bCs/>
          <w:i/>
          <w:iCs/>
          <w:lang/>
        </w:rPr>
        <w:t>ài Loan, Ngày 29 tháng 6 n</w:t>
      </w:r>
      <w:r w:rsidRPr="005C3B89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5C3B89">
        <w:rPr>
          <w:rFonts w:asciiTheme="minorHAnsi" w:hAnsiTheme="minorHAnsi" w:cstheme="minorHAnsi"/>
          <w:b/>
          <w:bCs/>
          <w:i/>
          <w:iCs/>
          <w:lang/>
        </w:rPr>
        <w:t xml:space="preserve">m 2021 - </w:t>
      </w:r>
      <w:r w:rsidRPr="005C3B89">
        <w:rPr>
          <w:rFonts w:asciiTheme="minorHAnsi" w:hAnsiTheme="minorHAnsi" w:cstheme="minorHAnsi"/>
          <w:lang/>
        </w:rPr>
        <w:t xml:space="preserve">FSP, </w:t>
      </w:r>
      <w:r w:rsidRPr="005C3B89">
        <w:rPr>
          <w:rFonts w:asciiTheme="minorHAnsi" w:hAnsiTheme="minorHAnsi" w:cstheme="minorHAnsi"/>
          <w:lang/>
        </w:rPr>
        <w:t>là m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t trong nh</w:t>
      </w:r>
      <w:r w:rsidRPr="005C3B89">
        <w:rPr>
          <w:rFonts w:asciiTheme="minorHAnsi" w:hAnsiTheme="minorHAnsi" w:cstheme="minorHAnsi"/>
          <w:lang/>
        </w:rPr>
        <w:t>ữ</w:t>
      </w:r>
      <w:r w:rsidRPr="005C3B89">
        <w:rPr>
          <w:rFonts w:asciiTheme="minorHAnsi" w:hAnsiTheme="minorHAnsi" w:cstheme="minorHAnsi"/>
          <w:lang/>
        </w:rPr>
        <w:t>ng nhà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máy tính hàng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th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gi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i, v</w:t>
      </w:r>
      <w:r w:rsidRPr="005C3B89">
        <w:rPr>
          <w:rFonts w:asciiTheme="minorHAnsi" w:hAnsiTheme="minorHAnsi" w:cstheme="minorHAnsi"/>
          <w:lang/>
        </w:rPr>
        <w:t>ừ</w:t>
      </w:r>
      <w:r w:rsidRPr="005C3B89">
        <w:rPr>
          <w:rFonts w:asciiTheme="minorHAnsi" w:hAnsiTheme="minorHAnsi" w:cstheme="minorHAnsi"/>
          <w:lang/>
        </w:rPr>
        <w:t>a chính th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c ra m</w:t>
      </w:r>
      <w:r w:rsidRPr="005C3B89">
        <w:rPr>
          <w:rFonts w:asciiTheme="minorHAnsi" w:hAnsiTheme="minorHAnsi" w:cstheme="minorHAnsi"/>
          <w:lang/>
        </w:rPr>
        <w:t>ắ</w:t>
      </w:r>
      <w:r w:rsidRPr="005C3B89">
        <w:rPr>
          <w:rFonts w:asciiTheme="minorHAnsi" w:hAnsiTheme="minorHAnsi" w:cstheme="minorHAnsi"/>
          <w:lang/>
        </w:rPr>
        <w:t>t 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u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cao DAGGER PRO 850W và DAGGER PRO 750W.</w:t>
      </w:r>
      <w:r w:rsidRPr="005C3B89">
        <w:rPr>
          <w:rFonts w:asciiTheme="minorHAnsi" w:hAnsiTheme="minorHAnsi" w:cstheme="minorHAnsi"/>
          <w:lang/>
        </w:rPr>
        <w:br/>
      </w:r>
      <w:r w:rsidRPr="005C3B89">
        <w:rPr>
          <w:rFonts w:asciiTheme="minorHAnsi" w:hAnsiTheme="minorHAnsi" w:cstheme="minorHAnsi"/>
          <w:lang/>
        </w:rPr>
        <w:br/>
        <w:t>Dòng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máy tính DAGGER PRO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FSP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t </w:t>
      </w:r>
      <w:proofErr w:type="gramStart"/>
      <w:r w:rsidRPr="005C3B89">
        <w:rPr>
          <w:rFonts w:asciiTheme="minorHAnsi" w:hAnsiTheme="minorHAnsi" w:cstheme="minorHAnsi"/>
          <w:lang/>
        </w:rPr>
        <w:t>theo</w:t>
      </w:r>
      <w:proofErr w:type="gramEnd"/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ng mô-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un, t</w:t>
      </w:r>
      <w:r w:rsidRPr="005C3B89">
        <w:rPr>
          <w:rFonts w:asciiTheme="minorHAnsi" w:hAnsiTheme="minorHAnsi" w:cstheme="minorHAnsi"/>
          <w:lang/>
        </w:rPr>
        <w:t>ươ</w:t>
      </w:r>
      <w:r w:rsidRPr="005C3B89">
        <w:rPr>
          <w:rFonts w:asciiTheme="minorHAnsi" w:hAnsiTheme="minorHAnsi" w:cstheme="minorHAnsi"/>
          <w:lang/>
        </w:rPr>
        <w:t>ng thích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chu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n SFX 12V</w:t>
      </w:r>
      <w:r w:rsidRPr="005C3B89">
        <w:rPr>
          <w:rFonts w:asciiTheme="minorHAnsi" w:hAnsiTheme="minorHAnsi" w:cstheme="minorHAnsi"/>
          <w:lang/>
        </w:rPr>
        <w:t xml:space="preserve"> V3.3 và có th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b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k</w:t>
      </w:r>
      <w:r w:rsidRPr="005C3B89">
        <w:rPr>
          <w:rFonts w:asciiTheme="minorHAnsi" w:eastAsia="MS Mincho" w:hAnsiTheme="minorHAnsi" w:cstheme="minorHAnsi"/>
          <w:lang/>
        </w:rPr>
        <w:t>ỳ</w:t>
      </w:r>
      <w:r w:rsidRPr="005C3B89">
        <w:rPr>
          <w:rFonts w:asciiTheme="minorHAnsi" w:hAnsiTheme="minorHAnsi" w:cstheme="minorHAnsi"/>
          <w:lang/>
        </w:rPr>
        <w:t xml:space="preserve"> thùng máy tính ATX ho</w:t>
      </w:r>
      <w:r w:rsidRPr="005C3B89">
        <w:rPr>
          <w:rFonts w:asciiTheme="minorHAnsi" w:hAnsiTheme="minorHAnsi" w:cstheme="minorHAnsi"/>
          <w:lang/>
        </w:rPr>
        <w:t>ặ</w:t>
      </w:r>
      <w:r w:rsidRPr="005C3B89">
        <w:rPr>
          <w:rFonts w:asciiTheme="minorHAnsi" w:hAnsiTheme="minorHAnsi" w:cstheme="minorHAnsi"/>
          <w:lang/>
        </w:rPr>
        <w:t>c SFX nào.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Thích h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p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 xml:space="preserve">i card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 h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>a dành cho chu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n thùng máy tính Mini-ITX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DAGGER PRO 750W/ 850W thích h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p trang b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 xml:space="preserve"> cho nh</w:t>
      </w:r>
      <w:r w:rsidRPr="005C3B89">
        <w:rPr>
          <w:rFonts w:asciiTheme="minorHAnsi" w:hAnsiTheme="minorHAnsi" w:cstheme="minorHAnsi"/>
          <w:lang/>
        </w:rPr>
        <w:t>ữ</w:t>
      </w:r>
      <w:r w:rsidRPr="005C3B89">
        <w:rPr>
          <w:rFonts w:asciiTheme="minorHAnsi" w:hAnsiTheme="minorHAnsi" w:cstheme="minorHAnsi"/>
          <w:lang/>
        </w:rPr>
        <w:t>ng h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th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ng PC gaming, PC dành cho nhà sáng t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o hay Wor</w:t>
      </w:r>
      <w:r w:rsidRPr="005C3B89">
        <w:rPr>
          <w:rFonts w:asciiTheme="minorHAnsi" w:hAnsiTheme="minorHAnsi" w:cstheme="minorHAnsi"/>
          <w:lang/>
        </w:rPr>
        <w:t>kstation có kích thư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c nh</w:t>
      </w:r>
      <w:r w:rsidRPr="005C3B89">
        <w:rPr>
          <w:rFonts w:asciiTheme="minorHAnsi" w:hAnsiTheme="minorHAnsi" w:cstheme="minorHAnsi"/>
          <w:lang/>
        </w:rPr>
        <w:t>ỏ</w:t>
      </w:r>
      <w:r w:rsidRPr="005C3B89">
        <w:rPr>
          <w:rFonts w:asciiTheme="minorHAnsi" w:hAnsiTheme="minorHAnsi" w:cstheme="minorHAnsi"/>
          <w:lang/>
        </w:rPr>
        <w:t xml:space="preserve"> g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 xml:space="preserve">n. </w:t>
      </w:r>
      <w:proofErr w:type="gramStart"/>
      <w:r w:rsidRPr="005C3B89">
        <w:rPr>
          <w:rFonts w:asciiTheme="minorHAnsi" w:hAnsiTheme="minorHAnsi" w:cstheme="minorHAnsi"/>
          <w:lang/>
        </w:rPr>
        <w:t>C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 hai phiên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m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thu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c dòng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DAGGER PRO có th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h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th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ng máy tính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u hình cao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xây d</w:t>
      </w:r>
      <w:r w:rsidRPr="005C3B89">
        <w:rPr>
          <w:rFonts w:asciiTheme="minorHAnsi" w:hAnsiTheme="minorHAnsi" w:cstheme="minorHAnsi"/>
          <w:lang/>
        </w:rPr>
        <w:t>ự</w:t>
      </w:r>
      <w:r w:rsidRPr="005C3B89">
        <w:rPr>
          <w:rFonts w:asciiTheme="minorHAnsi" w:hAnsiTheme="minorHAnsi" w:cstheme="minorHAnsi"/>
          <w:lang/>
        </w:rPr>
        <w:t>ng bên trong thùng máy tính chu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n Mini-ITX.</w:t>
      </w:r>
      <w:proofErr w:type="gramEnd"/>
      <w:r w:rsidRPr="005C3B89">
        <w:rPr>
          <w:rFonts w:asciiTheme="minorHAnsi" w:hAnsiTheme="minorHAnsi" w:cstheme="minorHAnsi"/>
          <w:lang/>
        </w:rPr>
        <w:t xml:space="preserve"> C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 hai còn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thi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k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 xml:space="preserve">i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p +12V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ơ</w:t>
      </w:r>
      <w:r w:rsidRPr="005C3B89">
        <w:rPr>
          <w:rFonts w:asciiTheme="minorHAnsi" w:hAnsiTheme="minorHAnsi" w:cstheme="minorHAnsi"/>
          <w:lang/>
        </w:rPr>
        <w:t>n (Single Rail +12V),</w:t>
      </w:r>
      <w:r w:rsidRPr="005C3B89">
        <w:rPr>
          <w:rFonts w:asciiTheme="minorHAnsi" w:hAnsiTheme="minorHAnsi" w:cstheme="minorHAnsi"/>
          <w:lang/>
        </w:rPr>
        <w:t xml:space="preserve"> cáp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CPU d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ng 4 + 4pin và hai cáp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PCI-Express d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ng 6 + 2pin.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này c</w:t>
      </w:r>
      <w:r w:rsidRPr="005C3B89">
        <w:rPr>
          <w:rFonts w:asciiTheme="minorHAnsi" w:eastAsia="MS Mincho" w:hAnsiTheme="minorHAnsi" w:cstheme="minorHAnsi"/>
          <w:lang/>
        </w:rPr>
        <w:t>ũ</w:t>
      </w:r>
      <w:r w:rsidRPr="005C3B89">
        <w:rPr>
          <w:rFonts w:asciiTheme="minorHAnsi" w:hAnsiTheme="minorHAnsi" w:cstheme="minorHAnsi"/>
          <w:lang/>
        </w:rPr>
        <w:t xml:space="preserve">ng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ng ngh</w:t>
      </w:r>
      <w:r w:rsidRPr="005C3B89">
        <w:rPr>
          <w:rFonts w:asciiTheme="minorHAnsi" w:eastAsia="MS Mincho" w:hAnsiTheme="minorHAnsi" w:cstheme="minorHAnsi"/>
          <w:lang/>
        </w:rPr>
        <w:t>ĩ</w:t>
      </w:r>
      <w:r w:rsidRPr="005C3B89">
        <w:rPr>
          <w:rFonts w:asciiTheme="minorHAnsi" w:hAnsiTheme="minorHAnsi" w:cstheme="minorHAnsi"/>
          <w:lang/>
        </w:rPr>
        <w:t>a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vi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c hai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m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này có th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CPU Intel Core th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h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11 dòng K, CPU AMD 16 nhân c</w:t>
      </w:r>
      <w:r w:rsidRPr="005C3B89">
        <w:rPr>
          <w:rFonts w:asciiTheme="minorHAnsi" w:eastAsia="MS Mincho" w:hAnsiTheme="minorHAnsi" w:cstheme="minorHAnsi"/>
          <w:lang/>
        </w:rPr>
        <w:t>ũ</w:t>
      </w:r>
      <w:r w:rsidRPr="005C3B89">
        <w:rPr>
          <w:rFonts w:asciiTheme="minorHAnsi" w:hAnsiTheme="minorHAnsi" w:cstheme="minorHAnsi"/>
          <w:lang/>
        </w:rPr>
        <w:t>ng nh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 xml:space="preserve"> hai dòng card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 h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>a NVIDIA Geforce RTX 30 se</w:t>
      </w:r>
      <w:r w:rsidRPr="005C3B89">
        <w:rPr>
          <w:rFonts w:asciiTheme="minorHAnsi" w:hAnsiTheme="minorHAnsi" w:cstheme="minorHAnsi"/>
          <w:lang/>
        </w:rPr>
        <w:t>ries và AMD Radeon 6000 series.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Linh ki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ch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lư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 xml:space="preserve">ng cao và IC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khi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b</w:t>
      </w:r>
      <w:r w:rsidRPr="005C3B89">
        <w:rPr>
          <w:rFonts w:asciiTheme="minorHAnsi" w:hAnsiTheme="minorHAnsi" w:cstheme="minorHAnsi"/>
          <w:lang/>
        </w:rPr>
        <w:t>ằ</w:t>
      </w:r>
      <w:r w:rsidRPr="005C3B89">
        <w:rPr>
          <w:rFonts w:asciiTheme="minorHAnsi" w:hAnsiTheme="minorHAnsi" w:cstheme="minorHAnsi"/>
          <w:lang/>
        </w:rPr>
        <w:t>ng sáng ch</w:t>
      </w:r>
      <w:r w:rsidRPr="005C3B89">
        <w:rPr>
          <w:rFonts w:asciiTheme="minorHAnsi" w:hAnsiTheme="minorHAnsi" w:cstheme="minorHAnsi"/>
          <w:lang/>
        </w:rPr>
        <w:t>ế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c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 các phiên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thu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c dòng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máy tính DAGGER PRO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các t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 xml:space="preserve"> r</w:t>
      </w:r>
      <w:r w:rsidRPr="005C3B89">
        <w:rPr>
          <w:rFonts w:asciiTheme="minorHAnsi" w:hAnsiTheme="minorHAnsi" w:cstheme="minorHAnsi"/>
          <w:lang/>
        </w:rPr>
        <w:t>ắ</w:t>
      </w:r>
      <w:r w:rsidRPr="005C3B89">
        <w:rPr>
          <w:rFonts w:asciiTheme="minorHAnsi" w:hAnsiTheme="minorHAnsi" w:cstheme="minorHAnsi"/>
          <w:lang/>
        </w:rPr>
        <w:t>n E-Caps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t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i Nh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t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n, có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b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n cao và có kh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ng cung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hAnsiTheme="minorHAnsi" w:cstheme="minorHAnsi"/>
          <w:lang/>
        </w:rPr>
        <w:t>ổ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>nh trong th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i gian dài. Ngoài ra,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còn có thi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k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m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ch DC – DC,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 xml:space="preserve">ng IC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khi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>n MIA do FSP nghiên c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u phát tri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n và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b</w:t>
      </w:r>
      <w:r w:rsidRPr="005C3B89">
        <w:rPr>
          <w:rFonts w:asciiTheme="minorHAnsi" w:hAnsiTheme="minorHAnsi" w:cstheme="minorHAnsi"/>
          <w:lang/>
        </w:rPr>
        <w:t>ằ</w:t>
      </w:r>
      <w:r w:rsidRPr="005C3B89">
        <w:rPr>
          <w:rFonts w:asciiTheme="minorHAnsi" w:hAnsiTheme="minorHAnsi" w:cstheme="minorHAnsi"/>
          <w:lang/>
        </w:rPr>
        <w:t>ng sáng ch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. </w:t>
      </w:r>
      <w:proofErr w:type="gramStart"/>
      <w:r w:rsidRPr="005C3B89">
        <w:rPr>
          <w:rFonts w:asciiTheme="minorHAnsi" w:hAnsiTheme="minorHAnsi" w:cstheme="minorHAnsi"/>
          <w:lang/>
        </w:rPr>
        <w:t>cung</w:t>
      </w:r>
      <w:proofErr w:type="gramEnd"/>
      <w:r w:rsidRPr="005C3B89">
        <w:rPr>
          <w:rFonts w:asciiTheme="minorHAnsi" w:hAnsiTheme="minorHAnsi" w:cstheme="minorHAnsi"/>
          <w:lang/>
        </w:rPr>
        <w:t xml:space="preserve">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 xml:space="preserve">ng </w:t>
      </w:r>
      <w:r w:rsidRPr="005C3B89">
        <w:rPr>
          <w:rFonts w:asciiTheme="minorHAnsi" w:hAnsiTheme="minorHAnsi" w:cstheme="minorHAnsi"/>
          <w:lang/>
        </w:rPr>
        <w:t>ổ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>nh. Nh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ó, các 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DAGGER PRO không ch</w:t>
      </w:r>
      <w:r w:rsidRPr="005C3B89">
        <w:rPr>
          <w:rFonts w:asciiTheme="minorHAnsi" w:hAnsiTheme="minorHAnsi" w:cstheme="minorHAnsi"/>
          <w:lang/>
        </w:rPr>
        <w:t>ỉ</w:t>
      </w:r>
      <w:r w:rsidRPr="005C3B89">
        <w:rPr>
          <w:rFonts w:asciiTheme="minorHAnsi" w:hAnsiTheme="minorHAnsi" w:cstheme="minorHAnsi"/>
          <w:lang/>
        </w:rPr>
        <w:t xml:space="preserve"> </w:t>
      </w:r>
      <w:proofErr w:type="gramStart"/>
      <w:r w:rsidRPr="005C3B89">
        <w:rPr>
          <w:rFonts w:asciiTheme="minorHAnsi" w:hAnsiTheme="minorHAnsi" w:cstheme="minorHAnsi"/>
          <w:lang/>
        </w:rPr>
        <w:t>an</w:t>
      </w:r>
      <w:proofErr w:type="gramEnd"/>
      <w:r w:rsidRPr="005C3B89">
        <w:rPr>
          <w:rFonts w:asciiTheme="minorHAnsi" w:hAnsiTheme="minorHAnsi" w:cstheme="minorHAnsi"/>
          <w:lang/>
        </w:rPr>
        <w:t xml:space="preserve"> toàn mà còn cung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 xml:space="preserve">ng </w:t>
      </w:r>
      <w:r w:rsidRPr="005C3B89">
        <w:rPr>
          <w:rFonts w:asciiTheme="minorHAnsi" w:hAnsiTheme="minorHAnsi" w:cstheme="minorHAnsi"/>
          <w:lang/>
        </w:rPr>
        <w:t>ổ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>nh và có 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u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ng l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ng cao.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Ch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ng nh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n 80 Plus Gold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ch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ho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t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ng Silent Semi-fanless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C3B89">
        <w:rPr>
          <w:rFonts w:asciiTheme="minorHAnsi" w:hAnsiTheme="minorHAnsi" w:cstheme="minorHAnsi"/>
          <w:lang/>
        </w:rPr>
        <w:t>C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 hai phiên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m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 xml:space="preserve">i DAGGER PRO 750W/ 850W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 xml:space="preserve">u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t ch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ng nh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 xml:space="preserve">n 80 Plus Gold,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ng ngh</w:t>
      </w:r>
      <w:r w:rsidRPr="005C3B89">
        <w:rPr>
          <w:rFonts w:asciiTheme="minorHAnsi" w:eastAsia="MS Mincho" w:hAnsiTheme="minorHAnsi" w:cstheme="minorHAnsi"/>
          <w:lang/>
        </w:rPr>
        <w:t>ĩ</w:t>
      </w:r>
      <w:r w:rsidRPr="005C3B89">
        <w:rPr>
          <w:rFonts w:asciiTheme="minorHAnsi" w:hAnsiTheme="minorHAnsi" w:cstheme="minorHAnsi"/>
          <w:lang/>
        </w:rPr>
        <w:t>a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u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ng l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ng cao và ti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ng 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ho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t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ng </w:t>
      </w:r>
      <w:r w:rsidRPr="005C3B89">
        <w:rPr>
          <w:rFonts w:asciiTheme="minorHAnsi" w:hAnsiTheme="minorHAnsi" w:cstheme="minorHAnsi"/>
          <w:lang/>
        </w:rPr>
        <w:t>ở</w:t>
      </w:r>
      <w:r w:rsidRPr="005C3B89">
        <w:rPr>
          <w:rFonts w:asciiTheme="minorHAnsi" w:hAnsiTheme="minorHAnsi" w:cstheme="minorHAnsi"/>
          <w:lang/>
        </w:rPr>
        <w:t xml:space="preserve"> m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c th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nh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t.</w:t>
      </w:r>
      <w:proofErr w:type="gramEnd"/>
      <w:r w:rsidRPr="005C3B89">
        <w:rPr>
          <w:rFonts w:asciiTheme="minorHAnsi" w:hAnsiTheme="minorHAnsi" w:cstheme="minorHAnsi"/>
          <w:lang/>
        </w:rPr>
        <w:t xml:space="preserve"> Hai phiên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m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 xml:space="preserve">i còn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thi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k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ng bán không qu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t (semi-fanless)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qu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t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công nghi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p 92mm có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th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khi công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ho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t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ng t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 xml:space="preserve">i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a, 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u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làm mát cao và có th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ngư</w:t>
      </w:r>
      <w:r w:rsidRPr="005C3B89">
        <w:rPr>
          <w:rFonts w:asciiTheme="minorHAnsi" w:hAnsiTheme="minorHAnsi" w:cstheme="minorHAnsi"/>
          <w:lang/>
        </w:rPr>
        <w:t>ng v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n hành khi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ho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t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ng dư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20% công</w:t>
      </w:r>
      <w:r w:rsidRPr="005C3B89">
        <w:rPr>
          <w:rFonts w:asciiTheme="minorHAnsi" w:hAnsiTheme="minorHAnsi" w:cstheme="minorHAnsi"/>
          <w:lang/>
        </w:rPr>
        <w:t xml:space="preserve"> su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Cáp d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ng mô-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un giúp l</w:t>
      </w:r>
      <w:r w:rsidRPr="005C3B89">
        <w:rPr>
          <w:rFonts w:asciiTheme="minorHAnsi" w:hAnsiTheme="minorHAnsi" w:cstheme="minorHAnsi"/>
          <w:lang/>
        </w:rPr>
        <w:t>ắ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ặ</w:t>
      </w:r>
      <w:r w:rsidRPr="005C3B89">
        <w:rPr>
          <w:rFonts w:asciiTheme="minorHAnsi" w:hAnsiTheme="minorHAnsi" w:cstheme="minorHAnsi"/>
          <w:lang/>
        </w:rPr>
        <w:t>t d</w:t>
      </w:r>
      <w:r w:rsidRPr="005C3B89">
        <w:rPr>
          <w:rFonts w:asciiTheme="minorHAnsi" w:hAnsiTheme="minorHAnsi" w:cstheme="minorHAnsi"/>
          <w:lang/>
        </w:rPr>
        <w:t>ễ</w:t>
      </w:r>
      <w:r w:rsidRPr="005C3B89">
        <w:rPr>
          <w:rFonts w:asciiTheme="minorHAnsi" w:hAnsiTheme="minorHAnsi" w:cstheme="minorHAnsi"/>
          <w:lang/>
        </w:rPr>
        <w:t xml:space="preserve"> dàng và g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>n gàng hơ</w:t>
      </w:r>
      <w:r w:rsidRPr="005C3B89">
        <w:rPr>
          <w:rFonts w:asciiTheme="minorHAnsi" w:hAnsiTheme="minorHAnsi" w:cstheme="minorHAnsi"/>
          <w:lang/>
        </w:rPr>
        <w:t>n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lastRenderedPageBreak/>
        <w:t>Cho dù ngư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i dùng l</w:t>
      </w:r>
      <w:r w:rsidRPr="005C3B89">
        <w:rPr>
          <w:rFonts w:asciiTheme="minorHAnsi" w:hAnsiTheme="minorHAnsi" w:cstheme="minorHAnsi"/>
          <w:lang/>
        </w:rPr>
        <w:t>ắ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ặ</w:t>
      </w:r>
      <w:r w:rsidRPr="005C3B89">
        <w:rPr>
          <w:rFonts w:asciiTheme="minorHAnsi" w:hAnsiTheme="minorHAnsi" w:cstheme="minorHAnsi"/>
          <w:lang/>
        </w:rPr>
        <w:t>t h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th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ng PC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thùng máy tính chu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n ATX hay Mini-ITX, b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DAGGER PRO 750W/850W PSU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cáp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có th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tháo r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i cho phép h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 xml:space="preserve"> trang b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 xml:space="preserve"> cáp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theo </w:t>
      </w:r>
      <w:r w:rsidRPr="005C3B89">
        <w:rPr>
          <w:rFonts w:asciiTheme="minorHAnsi" w:hAnsiTheme="minorHAnsi" w:cstheme="minorHAnsi"/>
          <w:lang/>
        </w:rPr>
        <w:t>nhu c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ng, gi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 xml:space="preserve">m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áng k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s</w:t>
      </w:r>
      <w:r w:rsidRPr="005C3B89">
        <w:rPr>
          <w:rFonts w:asciiTheme="minorHAnsi" w:hAnsiTheme="minorHAnsi" w:cstheme="minorHAnsi"/>
          <w:lang/>
        </w:rPr>
        <w:t>ự</w:t>
      </w:r>
      <w:r w:rsidRPr="005C3B89">
        <w:rPr>
          <w:rFonts w:asciiTheme="minorHAnsi" w:hAnsiTheme="minorHAnsi" w:cstheme="minorHAnsi"/>
          <w:lang/>
        </w:rPr>
        <w:t xml:space="preserve"> rư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m rà c</w:t>
      </w:r>
      <w:r w:rsidRPr="005C3B89">
        <w:rPr>
          <w:rFonts w:asciiTheme="minorHAnsi" w:hAnsiTheme="minorHAnsi" w:cstheme="minorHAnsi"/>
          <w:lang/>
        </w:rPr>
        <w:t>ủ</w:t>
      </w:r>
      <w:r w:rsidRPr="005C3B89">
        <w:rPr>
          <w:rFonts w:asciiTheme="minorHAnsi" w:hAnsiTheme="minorHAnsi" w:cstheme="minorHAnsi"/>
          <w:lang/>
        </w:rPr>
        <w:t>a dây cáp và giúp cho không gian bên trong thùng máy tính g</w:t>
      </w:r>
      <w:r w:rsidRPr="005C3B89">
        <w:rPr>
          <w:rFonts w:asciiTheme="minorHAnsi" w:hAnsiTheme="minorHAnsi" w:cstheme="minorHAnsi"/>
          <w:lang/>
        </w:rPr>
        <w:t>ọ</w:t>
      </w:r>
      <w:r w:rsidRPr="005C3B89">
        <w:rPr>
          <w:rFonts w:asciiTheme="minorHAnsi" w:hAnsiTheme="minorHAnsi" w:cstheme="minorHAnsi"/>
          <w:lang/>
        </w:rPr>
        <w:t>n gàng và thông thoáng hơ</w:t>
      </w:r>
      <w:r w:rsidRPr="005C3B89">
        <w:rPr>
          <w:rFonts w:asciiTheme="minorHAnsi" w:hAnsiTheme="minorHAnsi" w:cstheme="minorHAnsi"/>
          <w:lang/>
        </w:rPr>
        <w:t>n.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Thông tin m</w:t>
      </w:r>
      <w:r w:rsidRPr="005C3B89">
        <w:rPr>
          <w:rFonts w:asciiTheme="minorHAnsi" w:hAnsiTheme="minorHAnsi" w:cstheme="minorHAnsi"/>
          <w:lang/>
        </w:rPr>
        <w:t>ở</w:t>
      </w:r>
      <w:r w:rsidRPr="005C3B89">
        <w:rPr>
          <w:rFonts w:asciiTheme="minorHAnsi" w:hAnsiTheme="minorHAnsi" w:cstheme="minorHAnsi"/>
          <w:lang/>
        </w:rPr>
        <w:t xml:space="preserve"> bán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DAGGER PRO 850W s</w:t>
      </w:r>
      <w:r w:rsidRPr="005C3B89">
        <w:rPr>
          <w:rFonts w:asciiTheme="minorHAnsi" w:hAnsiTheme="minorHAnsi" w:cstheme="minorHAnsi"/>
          <w:lang/>
        </w:rPr>
        <w:t>ẽ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FSP bán ra th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 xml:space="preserve"> trư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ng toàn c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vào tháng 7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giá 209.99USD trên k</w:t>
      </w:r>
      <w:r w:rsidRPr="005C3B89">
        <w:rPr>
          <w:rFonts w:asciiTheme="minorHAnsi" w:hAnsiTheme="minorHAnsi" w:cstheme="minorHAnsi"/>
          <w:lang/>
        </w:rPr>
        <w:t>ênh online và các kênh bán l</w:t>
      </w:r>
      <w:r w:rsidRPr="005C3B89">
        <w:rPr>
          <w:rFonts w:asciiTheme="minorHAnsi" w:hAnsiTheme="minorHAnsi" w:cstheme="minorHAnsi"/>
          <w:lang/>
        </w:rPr>
        <w:t>ẻ</w:t>
      </w:r>
      <w:r w:rsidRPr="005C3B89">
        <w:rPr>
          <w:rFonts w:asciiTheme="minorHAnsi" w:hAnsiTheme="minorHAnsi" w:cstheme="minorHAnsi"/>
          <w:lang/>
        </w:rPr>
        <w:t xml:space="preserve"> truy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n th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ng.</w:t>
      </w:r>
      <w:r w:rsidRPr="005C3B89">
        <w:rPr>
          <w:rFonts w:asciiTheme="minorHAnsi" w:hAnsiTheme="minorHAnsi" w:cstheme="minorHAnsi"/>
          <w:lang/>
        </w:rPr>
        <w:br/>
        <w:t>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máy tính DAGGER PRO 750W s</w:t>
      </w:r>
      <w:r w:rsidRPr="005C3B89">
        <w:rPr>
          <w:rFonts w:asciiTheme="minorHAnsi" w:hAnsiTheme="minorHAnsi" w:cstheme="minorHAnsi"/>
          <w:lang/>
        </w:rPr>
        <w:t>ẽ</w:t>
      </w:r>
      <w:r w:rsidRPr="005C3B89">
        <w:rPr>
          <w:rFonts w:asciiTheme="minorHAnsi" w:hAnsiTheme="minorHAnsi" w:cstheme="minorHAnsi"/>
          <w:lang/>
        </w:rPr>
        <w:t xml:space="preserve">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FSP bán ra th</w:t>
      </w:r>
      <w:r w:rsidRPr="005C3B89">
        <w:rPr>
          <w:rFonts w:asciiTheme="minorHAnsi" w:hAnsiTheme="minorHAnsi" w:cstheme="minorHAnsi"/>
          <w:lang/>
        </w:rPr>
        <w:t>ị</w:t>
      </w:r>
      <w:r w:rsidRPr="005C3B89">
        <w:rPr>
          <w:rFonts w:asciiTheme="minorHAnsi" w:hAnsiTheme="minorHAnsi" w:cstheme="minorHAnsi"/>
          <w:lang/>
        </w:rPr>
        <w:t xml:space="preserve"> trư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ng toàn c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vào tháng 7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giá 179.99USD trên kênh online và các kênh bán l</w:t>
      </w:r>
      <w:r w:rsidRPr="005C3B89">
        <w:rPr>
          <w:rFonts w:asciiTheme="minorHAnsi" w:hAnsiTheme="minorHAnsi" w:cstheme="minorHAnsi"/>
          <w:lang/>
        </w:rPr>
        <w:t>ẻ</w:t>
      </w:r>
      <w:r w:rsidRPr="005C3B89">
        <w:rPr>
          <w:rFonts w:asciiTheme="minorHAnsi" w:hAnsiTheme="minorHAnsi" w:cstheme="minorHAnsi"/>
          <w:lang/>
        </w:rPr>
        <w:t xml:space="preserve"> truy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n th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ng.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Thông tin chi ti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xem thêm t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i: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5C3B89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https://www.fsplifestyle.com/</w:t>
        </w:r>
        <w:r w:rsidRPr="005C3B89">
          <w:rPr>
            <w:rStyle w:val="a3"/>
            <w:rFonts w:asciiTheme="minorHAnsi" w:hAnsiTheme="minorHAnsi" w:cstheme="minorHAnsi"/>
            <w:lang/>
          </w:rPr>
          <w:t>en/product/DAGGERPRO750W.html</w:t>
        </w:r>
      </w:hyperlink>
      <w:r w:rsidRPr="005C3B89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5C3B89">
        <w:rPr>
          <w:rFonts w:asciiTheme="minorHAnsi" w:hAnsiTheme="minorHAnsi" w:cstheme="minorHAnsi"/>
          <w:lang/>
        </w:rPr>
        <w:t xml:space="preserve"> </w:t>
      </w:r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ể</w:t>
      </w:r>
      <w:r w:rsidRPr="005C3B89">
        <w:rPr>
          <w:rFonts w:asciiTheme="minorHAnsi" w:hAnsiTheme="minorHAnsi" w:cstheme="minorHAnsi"/>
          <w:lang/>
        </w:rPr>
        <w:t xml:space="preserve"> bi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chi ti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>t s</w:t>
      </w:r>
      <w:r w:rsidRPr="005C3B89">
        <w:rPr>
          <w:rFonts w:asciiTheme="minorHAnsi" w:hAnsiTheme="minorHAnsi" w:cstheme="minorHAnsi"/>
          <w:lang/>
        </w:rPr>
        <w:t>ự</w:t>
      </w:r>
      <w:r w:rsidRPr="005C3B89">
        <w:rPr>
          <w:rFonts w:asciiTheme="minorHAnsi" w:hAnsiTheme="minorHAnsi" w:cstheme="minorHAnsi"/>
          <w:lang/>
        </w:rPr>
        <w:t xml:space="preserve"> ki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và hư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ng d</w:t>
      </w:r>
      <w:r w:rsidRPr="005C3B89">
        <w:rPr>
          <w:rFonts w:asciiTheme="minorHAnsi" w:hAnsiTheme="minorHAnsi" w:cstheme="minorHAnsi"/>
          <w:lang/>
        </w:rPr>
        <w:t>ẫ</w:t>
      </w:r>
      <w:r w:rsidRPr="005C3B89">
        <w:rPr>
          <w:rFonts w:asciiTheme="minorHAnsi" w:hAnsiTheme="minorHAnsi" w:cstheme="minorHAnsi"/>
          <w:lang/>
        </w:rPr>
        <w:t>n tham gia, vui lòng truy c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p:</w:t>
      </w:r>
    </w:p>
    <w:p w:rsidR="00000000" w:rsidRPr="005C3B89" w:rsidRDefault="004442EF">
      <w:pPr>
        <w:spacing w:after="24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Trang web chính th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c c</w:t>
      </w:r>
      <w:r w:rsidRPr="005C3B89">
        <w:rPr>
          <w:rFonts w:asciiTheme="minorHAnsi" w:hAnsiTheme="minorHAnsi" w:cstheme="minorHAnsi"/>
          <w:lang/>
        </w:rPr>
        <w:t>ủ</w:t>
      </w:r>
      <w:r w:rsidRPr="005C3B89">
        <w:rPr>
          <w:rFonts w:asciiTheme="minorHAnsi" w:hAnsiTheme="minorHAnsi" w:cstheme="minorHAnsi"/>
          <w:lang/>
        </w:rPr>
        <w:t>a FSP Grou</w:t>
      </w:r>
      <w:r w:rsidRPr="005C3B89">
        <w:rPr>
          <w:rFonts w:asciiTheme="minorHAnsi" w:hAnsiTheme="minorHAnsi" w:cstheme="minorHAnsi"/>
          <w:lang/>
        </w:rPr>
        <w:t>p t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i: </w:t>
      </w:r>
      <w:hyperlink r:id="rId9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5C3B89">
        <w:rPr>
          <w:rFonts w:asciiTheme="minorHAnsi" w:hAnsiTheme="minorHAnsi" w:cstheme="minorHAnsi"/>
          <w:lang/>
        </w:rPr>
        <w:br/>
        <w:t>Trang web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FSP t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 xml:space="preserve">i: </w:t>
      </w:r>
      <w:hyperlink r:id="rId10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5C3B89">
        <w:rPr>
          <w:rFonts w:asciiTheme="minorHAnsi" w:hAnsiTheme="minorHAnsi" w:cstheme="minorHAnsi"/>
          <w:lang/>
        </w:rPr>
        <w:br/>
        <w:t xml:space="preserve">Blog FSP: </w:t>
      </w:r>
      <w:hyperlink r:id="rId11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bl</w:t>
        </w:r>
        <w:r w:rsidRPr="005C3B89">
          <w:rPr>
            <w:rStyle w:val="a3"/>
            <w:rFonts w:asciiTheme="minorHAnsi" w:hAnsiTheme="minorHAnsi" w:cstheme="minorHAnsi"/>
            <w:lang/>
          </w:rPr>
          <w:t>og.fsp-group.com</w:t>
        </w:r>
      </w:hyperlink>
      <w:r w:rsidRPr="005C3B89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5C3B89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5C3B89" w:rsidRDefault="004442E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C3B89">
        <w:rPr>
          <w:rFonts w:asciiTheme="minorHAnsi" w:hAnsiTheme="minorHAnsi" w:cstheme="minorHAnsi"/>
          <w:lang/>
        </w:rPr>
        <w:t>Thông tin v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 xml:space="preserve"> FSP</w:t>
      </w:r>
    </w:p>
    <w:p w:rsidR="004442EF" w:rsidRPr="005C3B89" w:rsidRDefault="004442EF">
      <w:pPr>
        <w:rPr>
          <w:rFonts w:asciiTheme="minorHAnsi" w:hAnsiTheme="minorHAnsi" w:cstheme="minorHAnsi"/>
          <w:lang/>
        </w:rPr>
      </w:pPr>
      <w:proofErr w:type="gramStart"/>
      <w:r w:rsidRPr="005C3B89">
        <w:rPr>
          <w:rFonts w:asciiTheme="minorHAnsi" w:hAnsiTheme="minorHAnsi" w:cstheme="minorHAnsi"/>
          <w:lang/>
        </w:rPr>
        <w:t xml:space="preserve">FSP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</w:t>
      </w:r>
      <w:r w:rsidRPr="005C3B89">
        <w:rPr>
          <w:rFonts w:asciiTheme="minorHAnsi" w:hAnsiTheme="minorHAnsi" w:cstheme="minorHAnsi"/>
          <w:lang/>
        </w:rPr>
        <w:t xml:space="preserve"> thành l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p vào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m 1993 và là m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t trong nh</w:t>
      </w:r>
      <w:r w:rsidRPr="005C3B89">
        <w:rPr>
          <w:rFonts w:asciiTheme="minorHAnsi" w:hAnsiTheme="minorHAnsi" w:cstheme="minorHAnsi"/>
          <w:lang/>
        </w:rPr>
        <w:t>ữ</w:t>
      </w:r>
      <w:r w:rsidRPr="005C3B89">
        <w:rPr>
          <w:rFonts w:asciiTheme="minorHAnsi" w:hAnsiTheme="minorHAnsi" w:cstheme="minorHAnsi"/>
          <w:lang/>
        </w:rPr>
        <w:t>ng nhà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t hàng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các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n cung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trên th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gi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i.</w:t>
      </w:r>
      <w:proofErr w:type="gramEnd"/>
      <w:r w:rsidRPr="005C3B89">
        <w:rPr>
          <w:rFonts w:asciiTheme="minorHAnsi" w:hAnsiTheme="minorHAnsi" w:cstheme="minorHAnsi"/>
          <w:lang/>
        </w:rPr>
        <w:t xml:space="preserve"> T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 xml:space="preserve">oàn FSP (3015: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 xml:space="preserve">ài Loan)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 xml:space="preserve">áp 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ng nhi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nhu c</w:t>
      </w:r>
      <w:r w:rsidRPr="005C3B89">
        <w:rPr>
          <w:rFonts w:asciiTheme="minorHAnsi" w:hAnsiTheme="minorHAnsi" w:cstheme="minorHAnsi"/>
          <w:lang/>
        </w:rPr>
        <w:t>ầ</w:t>
      </w:r>
      <w:r w:rsidRPr="005C3B89">
        <w:rPr>
          <w:rFonts w:asciiTheme="minorHAnsi" w:hAnsiTheme="minorHAnsi" w:cstheme="minorHAnsi"/>
          <w:lang/>
        </w:rPr>
        <w:t>u khác nhau c</w:t>
      </w:r>
      <w:r w:rsidRPr="005C3B89">
        <w:rPr>
          <w:rFonts w:asciiTheme="minorHAnsi" w:hAnsiTheme="minorHAnsi" w:cstheme="minorHAnsi"/>
          <w:lang/>
        </w:rPr>
        <w:t>ủ</w:t>
      </w:r>
      <w:r w:rsidRPr="005C3B89">
        <w:rPr>
          <w:rFonts w:asciiTheme="minorHAnsi" w:hAnsiTheme="minorHAnsi" w:cstheme="minorHAnsi"/>
          <w:lang/>
        </w:rPr>
        <w:t>a ngư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i dùng v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 xml:space="preserve"> ngu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 xml:space="preserve">n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 xml:space="preserve">i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 xml:space="preserve">i </w:t>
      </w:r>
      <w:proofErr w:type="gramStart"/>
      <w:r w:rsidRPr="005C3B89">
        <w:rPr>
          <w:rFonts w:asciiTheme="minorHAnsi" w:hAnsiTheme="minorHAnsi" w:cstheme="minorHAnsi"/>
          <w:lang/>
        </w:rPr>
        <w:t>ng</w:t>
      </w:r>
      <w:r w:rsidRPr="005C3B89">
        <w:rPr>
          <w:rFonts w:asciiTheme="minorHAnsi" w:eastAsia="MS Mincho" w:hAnsiTheme="minorHAnsi" w:cstheme="minorHAnsi"/>
          <w:lang/>
        </w:rPr>
        <w:t>ũ</w:t>
      </w:r>
      <w:proofErr w:type="gramEnd"/>
      <w:r w:rsidRPr="005C3B89">
        <w:rPr>
          <w:rFonts w:asciiTheme="minorHAnsi" w:hAnsiTheme="minorHAnsi" w:cstheme="minorHAnsi"/>
          <w:lang/>
        </w:rPr>
        <w:t xml:space="preserve"> R &amp; D l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n m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nh g</w:t>
      </w:r>
      <w:r w:rsidRPr="005C3B89">
        <w:rPr>
          <w:rFonts w:asciiTheme="minorHAnsi" w:hAnsiTheme="minorHAnsi" w:cstheme="minorHAnsi"/>
          <w:lang/>
        </w:rPr>
        <w:t>ồ</w:t>
      </w:r>
      <w:r w:rsidRPr="005C3B89">
        <w:rPr>
          <w:rFonts w:asciiTheme="minorHAnsi" w:hAnsiTheme="minorHAnsi" w:cstheme="minorHAnsi"/>
          <w:lang/>
        </w:rPr>
        <w:t>m hơ</w:t>
      </w:r>
      <w:r w:rsidRPr="005C3B89">
        <w:rPr>
          <w:rFonts w:asciiTheme="minorHAnsi" w:hAnsiTheme="minorHAnsi" w:cstheme="minorHAnsi"/>
          <w:lang/>
        </w:rPr>
        <w:t>n 400 ng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i,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n</w:t>
      </w:r>
      <w:r w:rsidRPr="005C3B89">
        <w:rPr>
          <w:rFonts w:asciiTheme="minorHAnsi" w:hAnsiTheme="minorHAnsi" w:cstheme="minorHAnsi"/>
          <w:lang/>
        </w:rPr>
        <w:t>g l</w:t>
      </w:r>
      <w:r w:rsidRPr="005C3B89">
        <w:rPr>
          <w:rFonts w:asciiTheme="minorHAnsi" w:hAnsiTheme="minorHAnsi" w:cstheme="minorHAnsi"/>
          <w:lang/>
        </w:rPr>
        <w:t>ự</w:t>
      </w:r>
      <w:r w:rsidRPr="005C3B89">
        <w:rPr>
          <w:rFonts w:asciiTheme="minorHAnsi" w:hAnsiTheme="minorHAnsi" w:cstheme="minorHAnsi"/>
          <w:lang/>
        </w:rPr>
        <w:t>c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m</w:t>
      </w:r>
      <w:r w:rsidRPr="005C3B89">
        <w:rPr>
          <w:rFonts w:asciiTheme="minorHAnsi" w:hAnsiTheme="minorHAnsi" w:cstheme="minorHAnsi"/>
          <w:lang/>
        </w:rPr>
        <w:t>ạ</w:t>
      </w:r>
      <w:r w:rsidRPr="005C3B89">
        <w:rPr>
          <w:rFonts w:asciiTheme="minorHAnsi" w:hAnsiTheme="minorHAnsi" w:cstheme="minorHAnsi"/>
          <w:lang/>
        </w:rPr>
        <w:t>nh m</w:t>
      </w:r>
      <w:r w:rsidRPr="005C3B89">
        <w:rPr>
          <w:rFonts w:asciiTheme="minorHAnsi" w:hAnsiTheme="minorHAnsi" w:cstheme="minorHAnsi"/>
          <w:lang/>
        </w:rPr>
        <w:t>ẽ</w:t>
      </w:r>
      <w:r w:rsidRPr="005C3B89">
        <w:rPr>
          <w:rFonts w:asciiTheme="minorHAnsi" w:hAnsiTheme="minorHAnsi" w:cstheme="minorHAnsi"/>
          <w:lang/>
        </w:rPr>
        <w:t xml:space="preserve"> và dây chuy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n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toàn di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n. </w:t>
      </w:r>
      <w:proofErr w:type="gramStart"/>
      <w:r w:rsidRPr="005C3B89">
        <w:rPr>
          <w:rFonts w:asciiTheme="minorHAnsi" w:hAnsiTheme="minorHAnsi" w:cstheme="minorHAnsi"/>
          <w:lang/>
        </w:rPr>
        <w:t>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hơ</w:t>
      </w:r>
      <w:r w:rsidRPr="005C3B89">
        <w:rPr>
          <w:rFonts w:asciiTheme="minorHAnsi" w:hAnsiTheme="minorHAnsi" w:cstheme="minorHAnsi"/>
          <w:lang/>
        </w:rPr>
        <w:t>n 500 m</w:t>
      </w:r>
      <w:r w:rsidRPr="005C3B89">
        <w:rPr>
          <w:rFonts w:asciiTheme="minorHAnsi" w:hAnsiTheme="minorHAnsi" w:cstheme="minorHAnsi"/>
          <w:lang/>
        </w:rPr>
        <w:t>ẫ</w:t>
      </w:r>
      <w:r w:rsidRPr="005C3B89">
        <w:rPr>
          <w:rFonts w:asciiTheme="minorHAnsi" w:hAnsiTheme="minorHAnsi" w:cstheme="minorHAnsi"/>
          <w:lang/>
        </w:rPr>
        <w:t>u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 xml:space="preserve">m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c ch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ng nh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n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tiêu chu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 xml:space="preserve">n 80 PLUS,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>ây là nhà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xu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s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 xml:space="preserve"> m</w:t>
      </w:r>
      <w:r w:rsidRPr="005C3B89">
        <w:rPr>
          <w:rFonts w:asciiTheme="minorHAnsi" w:hAnsiTheme="minorHAnsi" w:cstheme="minorHAnsi"/>
          <w:lang/>
        </w:rPr>
        <w:t>ộ</w:t>
      </w:r>
      <w:r w:rsidRPr="005C3B89">
        <w:rPr>
          <w:rFonts w:asciiTheme="minorHAnsi" w:hAnsiTheme="minorHAnsi" w:cstheme="minorHAnsi"/>
          <w:lang/>
        </w:rPr>
        <w:t>t th</w:t>
      </w:r>
      <w:r w:rsidRPr="005C3B89">
        <w:rPr>
          <w:rFonts w:asciiTheme="minorHAnsi" w:hAnsiTheme="minorHAnsi" w:cstheme="minorHAnsi"/>
          <w:lang/>
        </w:rPr>
        <w:t>ế</w:t>
      </w:r>
      <w:r w:rsidRPr="005C3B89">
        <w:rPr>
          <w:rFonts w:asciiTheme="minorHAnsi" w:hAnsiTheme="minorHAnsi" w:cstheme="minorHAnsi"/>
          <w:lang/>
        </w:rPr>
        <w:t xml:space="preserve"> gi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nhi</w:t>
      </w:r>
      <w:r w:rsidRPr="005C3B89">
        <w:rPr>
          <w:rFonts w:asciiTheme="minorHAnsi" w:hAnsiTheme="minorHAnsi" w:cstheme="minorHAnsi"/>
          <w:lang/>
        </w:rPr>
        <w:t>ề</w:t>
      </w:r>
      <w:r w:rsidRPr="005C3B89">
        <w:rPr>
          <w:rFonts w:asciiTheme="minorHAnsi" w:hAnsiTheme="minorHAnsi" w:cstheme="minorHAnsi"/>
          <w:lang/>
        </w:rPr>
        <w:t>u ch</w:t>
      </w:r>
      <w:r w:rsidRPr="005C3B89">
        <w:rPr>
          <w:rFonts w:asciiTheme="minorHAnsi" w:hAnsiTheme="minorHAnsi" w:cstheme="minorHAnsi"/>
          <w:lang/>
        </w:rPr>
        <w:t>ứ</w:t>
      </w:r>
      <w:r w:rsidRPr="005C3B89">
        <w:rPr>
          <w:rFonts w:asciiTheme="minorHAnsi" w:hAnsiTheme="minorHAnsi" w:cstheme="minorHAnsi"/>
          <w:lang/>
        </w:rPr>
        <w:t>ng nh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>n 80 PLUS nh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t.</w:t>
      </w:r>
      <w:proofErr w:type="gramEnd"/>
      <w:r w:rsidRPr="005C3B89">
        <w:rPr>
          <w:rFonts w:asciiTheme="minorHAnsi" w:hAnsiTheme="minorHAnsi" w:cstheme="minorHAnsi"/>
          <w:lang/>
        </w:rPr>
        <w:t xml:space="preserve"> </w:t>
      </w:r>
      <w:proofErr w:type="gramStart"/>
      <w:r w:rsidRPr="005C3B89">
        <w:rPr>
          <w:rFonts w:asciiTheme="minorHAnsi" w:hAnsiTheme="minorHAnsi" w:cstheme="minorHAnsi"/>
          <w:lang/>
        </w:rPr>
        <w:t>FSP s</w:t>
      </w:r>
      <w:r w:rsidRPr="005C3B89">
        <w:rPr>
          <w:rFonts w:asciiTheme="minorHAnsi" w:hAnsiTheme="minorHAnsi" w:cstheme="minorHAnsi"/>
          <w:lang/>
        </w:rPr>
        <w:t>ử</w:t>
      </w:r>
      <w:r w:rsidRPr="005C3B89">
        <w:rPr>
          <w:rFonts w:asciiTheme="minorHAnsi" w:hAnsiTheme="minorHAnsi" w:cstheme="minorHAnsi"/>
          <w:lang/>
        </w:rPr>
        <w:t xml:space="preserve"> d</w:t>
      </w:r>
      <w:r w:rsidRPr="005C3B89">
        <w:rPr>
          <w:rFonts w:asciiTheme="minorHAnsi" w:hAnsiTheme="minorHAnsi" w:cstheme="minorHAnsi"/>
          <w:lang/>
        </w:rPr>
        <w:t>ụ</w:t>
      </w:r>
      <w:r w:rsidRPr="005C3B89">
        <w:rPr>
          <w:rFonts w:asciiTheme="minorHAnsi" w:hAnsiTheme="minorHAnsi" w:cstheme="minorHAnsi"/>
          <w:lang/>
        </w:rPr>
        <w:t>ng các công ngh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thân thi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>n v</w:t>
      </w:r>
      <w:r w:rsidRPr="005C3B89">
        <w:rPr>
          <w:rFonts w:asciiTheme="minorHAnsi" w:hAnsiTheme="minorHAnsi" w:cstheme="minorHAnsi"/>
          <w:lang/>
        </w:rPr>
        <w:t>ớ</w:t>
      </w:r>
      <w:r w:rsidRPr="005C3B89">
        <w:rPr>
          <w:rFonts w:asciiTheme="minorHAnsi" w:hAnsiTheme="minorHAnsi" w:cstheme="minorHAnsi"/>
          <w:lang/>
        </w:rPr>
        <w:t>i môi trư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ng b</w:t>
      </w:r>
      <w:r w:rsidRPr="005C3B89">
        <w:rPr>
          <w:rFonts w:asciiTheme="minorHAnsi" w:hAnsiTheme="minorHAnsi" w:cstheme="minorHAnsi"/>
          <w:lang/>
        </w:rPr>
        <w:t>ằ</w:t>
      </w:r>
      <w:r w:rsidRPr="005C3B89">
        <w:rPr>
          <w:rFonts w:asciiTheme="minorHAnsi" w:hAnsiTheme="minorHAnsi" w:cstheme="minorHAnsi"/>
          <w:lang/>
        </w:rPr>
        <w:t>ng cách c</w:t>
      </w:r>
      <w:r w:rsidRPr="005C3B89">
        <w:rPr>
          <w:rFonts w:asciiTheme="minorHAnsi" w:hAnsiTheme="minorHAnsi" w:cstheme="minorHAnsi"/>
          <w:lang/>
        </w:rPr>
        <w:t>ung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các s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n ph</w:t>
      </w:r>
      <w:r w:rsidRPr="005C3B89">
        <w:rPr>
          <w:rFonts w:asciiTheme="minorHAnsi" w:hAnsiTheme="minorHAnsi" w:cstheme="minorHAnsi"/>
          <w:lang/>
        </w:rPr>
        <w:t>ẩ</w:t>
      </w:r>
      <w:r w:rsidRPr="005C3B89">
        <w:rPr>
          <w:rFonts w:asciiTheme="minorHAnsi" w:hAnsiTheme="minorHAnsi" w:cstheme="minorHAnsi"/>
          <w:lang/>
        </w:rPr>
        <w:t>m cung c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p n</w:t>
      </w:r>
      <w:r w:rsidRPr="005C3B89">
        <w:rPr>
          <w:rFonts w:asciiTheme="minorHAnsi" w:eastAsia="MS Mincho" w:hAnsiTheme="minorHAnsi" w:cstheme="minorHAnsi"/>
          <w:lang/>
        </w:rPr>
        <w:t>ă</w:t>
      </w:r>
      <w:r w:rsidRPr="005C3B89">
        <w:rPr>
          <w:rFonts w:asciiTheme="minorHAnsi" w:hAnsiTheme="minorHAnsi" w:cstheme="minorHAnsi"/>
          <w:lang/>
        </w:rPr>
        <w:t>ng l</w:t>
      </w:r>
      <w:r w:rsidRPr="005C3B89">
        <w:rPr>
          <w:rFonts w:asciiTheme="minorHAnsi" w:hAnsiTheme="minorHAnsi" w:cstheme="minorHAnsi"/>
          <w:lang/>
        </w:rPr>
        <w:t>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ng b</w:t>
      </w:r>
      <w:r w:rsidRPr="005C3B89">
        <w:rPr>
          <w:rFonts w:asciiTheme="minorHAnsi" w:hAnsiTheme="minorHAnsi" w:cstheme="minorHAnsi"/>
          <w:lang/>
        </w:rPr>
        <w:t>ả</w:t>
      </w:r>
      <w:r w:rsidRPr="005C3B89">
        <w:rPr>
          <w:rFonts w:asciiTheme="minorHAnsi" w:hAnsiTheme="minorHAnsi" w:cstheme="minorHAnsi"/>
          <w:lang/>
        </w:rPr>
        <w:t>o v</w:t>
      </w:r>
      <w:r w:rsidRPr="005C3B89">
        <w:rPr>
          <w:rFonts w:asciiTheme="minorHAnsi" w:hAnsiTheme="minorHAnsi" w:cstheme="minorHAnsi"/>
          <w:lang/>
        </w:rPr>
        <w:t>ệ</w:t>
      </w:r>
      <w:r w:rsidRPr="005C3B89">
        <w:rPr>
          <w:rFonts w:asciiTheme="minorHAnsi" w:hAnsiTheme="minorHAnsi" w:cstheme="minorHAnsi"/>
          <w:lang/>
        </w:rPr>
        <w:t xml:space="preserve"> môi trư</w:t>
      </w:r>
      <w:r w:rsidRPr="005C3B89">
        <w:rPr>
          <w:rFonts w:asciiTheme="minorHAnsi" w:hAnsiTheme="minorHAnsi" w:cstheme="minorHAnsi"/>
          <w:lang/>
        </w:rPr>
        <w:t>ờ</w:t>
      </w:r>
      <w:r w:rsidRPr="005C3B89">
        <w:rPr>
          <w:rFonts w:asciiTheme="minorHAnsi" w:hAnsiTheme="minorHAnsi" w:cstheme="minorHAnsi"/>
          <w:lang/>
        </w:rPr>
        <w:t>ng và ch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 lư</w:t>
      </w:r>
      <w:r w:rsidRPr="005C3B89">
        <w:rPr>
          <w:rFonts w:asciiTheme="minorHAnsi" w:hAnsiTheme="minorHAnsi" w:cstheme="minorHAnsi"/>
          <w:lang/>
        </w:rPr>
        <w:t>ợ</w:t>
      </w:r>
      <w:r w:rsidRPr="005C3B89">
        <w:rPr>
          <w:rFonts w:asciiTheme="minorHAnsi" w:hAnsiTheme="minorHAnsi" w:cstheme="minorHAnsi"/>
          <w:lang/>
        </w:rPr>
        <w:t>ng t</w:t>
      </w:r>
      <w:r w:rsidRPr="005C3B89">
        <w:rPr>
          <w:rFonts w:asciiTheme="minorHAnsi" w:hAnsiTheme="minorHAnsi" w:cstheme="minorHAnsi"/>
          <w:lang/>
        </w:rPr>
        <w:t>ố</w:t>
      </w:r>
      <w:r w:rsidRPr="005C3B89">
        <w:rPr>
          <w:rFonts w:asciiTheme="minorHAnsi" w:hAnsiTheme="minorHAnsi" w:cstheme="minorHAnsi"/>
          <w:lang/>
        </w:rPr>
        <w:t>t nh</w:t>
      </w:r>
      <w:r w:rsidRPr="005C3B89">
        <w:rPr>
          <w:rFonts w:asciiTheme="minorHAnsi" w:hAnsiTheme="minorHAnsi" w:cstheme="minorHAnsi"/>
          <w:lang/>
        </w:rPr>
        <w:t>ấ</w:t>
      </w:r>
      <w:r w:rsidRPr="005C3B89">
        <w:rPr>
          <w:rFonts w:asciiTheme="minorHAnsi" w:hAnsiTheme="minorHAnsi" w:cstheme="minorHAnsi"/>
          <w:lang/>
        </w:rPr>
        <w:t>t.</w:t>
      </w:r>
      <w:proofErr w:type="gramEnd"/>
      <w:r w:rsidRPr="005C3B89">
        <w:rPr>
          <w:rFonts w:asciiTheme="minorHAnsi" w:hAnsiTheme="minorHAnsi" w:cstheme="minorHAnsi"/>
          <w:lang/>
        </w:rPr>
        <w:t xml:space="preserve"> Trang web c</w:t>
      </w:r>
      <w:r w:rsidRPr="005C3B89">
        <w:rPr>
          <w:rFonts w:asciiTheme="minorHAnsi" w:hAnsiTheme="minorHAnsi" w:cstheme="minorHAnsi"/>
          <w:lang/>
        </w:rPr>
        <w:t>ủ</w:t>
      </w:r>
      <w:r w:rsidRPr="005C3B89">
        <w:rPr>
          <w:rFonts w:asciiTheme="minorHAnsi" w:hAnsiTheme="minorHAnsi" w:cstheme="minorHAnsi"/>
          <w:lang/>
        </w:rPr>
        <w:t>a T</w:t>
      </w:r>
      <w:r w:rsidRPr="005C3B89">
        <w:rPr>
          <w:rFonts w:asciiTheme="minorHAnsi" w:hAnsiTheme="minorHAnsi" w:cstheme="minorHAnsi"/>
          <w:lang/>
        </w:rPr>
        <w:t>ậ</w:t>
      </w:r>
      <w:r w:rsidRPr="005C3B89">
        <w:rPr>
          <w:rFonts w:asciiTheme="minorHAnsi" w:hAnsiTheme="minorHAnsi" w:cstheme="minorHAnsi"/>
          <w:lang/>
        </w:rPr>
        <w:t xml:space="preserve">p </w:t>
      </w:r>
      <w:r w:rsidRPr="005C3B89">
        <w:rPr>
          <w:rFonts w:asciiTheme="minorHAnsi" w:eastAsia="MS Mincho" w:hAnsiTheme="minorHAnsi" w:cstheme="minorHAnsi"/>
          <w:lang/>
        </w:rPr>
        <w:t>đ</w:t>
      </w:r>
      <w:r w:rsidRPr="005C3B89">
        <w:rPr>
          <w:rFonts w:asciiTheme="minorHAnsi" w:hAnsiTheme="minorHAnsi" w:cstheme="minorHAnsi"/>
          <w:lang/>
        </w:rPr>
        <w:t xml:space="preserve">oàn FSP: </w:t>
      </w:r>
      <w:hyperlink r:id="rId14" w:tgtFrame="_blank" w:history="1">
        <w:r w:rsidRPr="005C3B89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5C3B89">
        <w:rPr>
          <w:rFonts w:asciiTheme="minorHAnsi" w:hAnsiTheme="minorHAnsi" w:cstheme="minorHAnsi"/>
          <w:lang/>
        </w:rPr>
        <w:t xml:space="preserve"> </w:t>
      </w:r>
    </w:p>
    <w:sectPr w:rsidR="004442EF" w:rsidRPr="005C3B8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EF" w:rsidRDefault="004442EF" w:rsidP="005C3B89">
      <w:r>
        <w:separator/>
      </w:r>
    </w:p>
  </w:endnote>
  <w:endnote w:type="continuationSeparator" w:id="0">
    <w:p w:rsidR="004442EF" w:rsidRDefault="004442EF" w:rsidP="005C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EF" w:rsidRDefault="004442EF" w:rsidP="005C3B89">
      <w:r>
        <w:separator/>
      </w:r>
    </w:p>
  </w:footnote>
  <w:footnote w:type="continuationSeparator" w:id="0">
    <w:p w:rsidR="004442EF" w:rsidRDefault="004442EF" w:rsidP="005C3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3B89"/>
    <w:rsid w:val="004442EF"/>
    <w:rsid w:val="005C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C3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C3B8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C3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C3B8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ra mắt bộ nguồn DAGGER PRO SFX 750W/ 850W</dc:title>
  <dc:creator>Sandy</dc:creator>
  <cp:lastModifiedBy>Sandy</cp:lastModifiedBy>
  <cp:revision>2</cp:revision>
  <dcterms:created xsi:type="dcterms:W3CDTF">2021-06-28T06:21:00Z</dcterms:created>
  <dcterms:modified xsi:type="dcterms:W3CDTF">2021-06-28T06:21:00Z</dcterms:modified>
</cp:coreProperties>
</file>