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F556D9" w:rsidRDefault="001B1E44">
      <w:pPr>
        <w:rPr>
          <w:rFonts w:ascii="Times New Roman" w:hAnsi="Times New Roman" w:cs="Times New Roman"/>
          <w:lang/>
        </w:rPr>
      </w:pPr>
      <w:r w:rsidRPr="00F556D9">
        <w:rPr>
          <w:rFonts w:ascii="Times New Roman" w:hAnsi="Times New Roman" w:cs="Times New Roman"/>
          <w:lang/>
        </w:rPr>
        <w:t>FOR IMMEDIATE RELEASE</w:t>
      </w:r>
    </w:p>
    <w:p w:rsidR="00000000" w:rsidRPr="00F556D9" w:rsidRDefault="001B1E44">
      <w:pPr>
        <w:pStyle w:val="1"/>
        <w:spacing w:before="0" w:beforeAutospacing="0" w:after="0" w:afterAutospacing="0"/>
        <w:jc w:val="center"/>
        <w:rPr>
          <w:rFonts w:ascii="Times New Roman" w:hAnsi="Times New Roman" w:cs="Times New Roman"/>
          <w:lang/>
        </w:rPr>
      </w:pPr>
      <w:r w:rsidRPr="00F556D9">
        <w:rPr>
          <w:rFonts w:ascii="Times New Roman" w:hAnsi="Times New Roman" w:cs="Times New Roman"/>
          <w:lang/>
        </w:rPr>
        <w:t xml:space="preserve">FSP propose désormais </w:t>
      </w:r>
      <w:proofErr w:type="gramStart"/>
      <w:r w:rsidRPr="00F556D9">
        <w:rPr>
          <w:rFonts w:ascii="Times New Roman" w:hAnsi="Times New Roman" w:cs="Times New Roman"/>
          <w:lang/>
        </w:rPr>
        <w:t>ses</w:t>
      </w:r>
      <w:proofErr w:type="gramEnd"/>
      <w:r w:rsidRPr="00F556D9">
        <w:rPr>
          <w:rFonts w:ascii="Times New Roman" w:hAnsi="Times New Roman" w:cs="Times New Roman"/>
          <w:lang/>
        </w:rPr>
        <w:t xml:space="preserve"> alimentations primées Hydro G Pro sur d’autres territoires</w:t>
      </w:r>
    </w:p>
    <w:p w:rsidR="00000000" w:rsidRPr="00F556D9" w:rsidRDefault="001B1E44">
      <w:pPr>
        <w:pStyle w:val="2"/>
        <w:jc w:val="center"/>
        <w:rPr>
          <w:rFonts w:ascii="Times New Roman" w:hAnsi="Times New Roman" w:cs="Times New Roman"/>
          <w:i/>
          <w:iCs/>
          <w:lang/>
        </w:rPr>
      </w:pPr>
      <w:r w:rsidRPr="00F556D9">
        <w:rPr>
          <w:rFonts w:ascii="Times New Roman" w:hAnsi="Times New Roman" w:cs="Times New Roman"/>
          <w:i/>
          <w:iCs/>
          <w:lang/>
        </w:rPr>
        <w:t xml:space="preserve">Conçue avec des composants japonais </w:t>
      </w:r>
      <w:proofErr w:type="gramStart"/>
      <w:r w:rsidRPr="00F556D9">
        <w:rPr>
          <w:rFonts w:ascii="Times New Roman" w:hAnsi="Times New Roman" w:cs="Times New Roman"/>
          <w:i/>
          <w:iCs/>
          <w:lang/>
        </w:rPr>
        <w:t>et</w:t>
      </w:r>
      <w:proofErr w:type="gramEnd"/>
      <w:r w:rsidRPr="00F556D9">
        <w:rPr>
          <w:rFonts w:ascii="Times New Roman" w:hAnsi="Times New Roman" w:cs="Times New Roman"/>
          <w:i/>
          <w:iCs/>
          <w:lang/>
        </w:rPr>
        <w:t xml:space="preserve"> avec une garantie de dix ans</w:t>
      </w:r>
    </w:p>
    <w:p w:rsidR="00000000" w:rsidRPr="00F556D9" w:rsidRDefault="001B1E44">
      <w:pPr>
        <w:spacing w:after="240"/>
        <w:rPr>
          <w:rFonts w:ascii="Times New Roman" w:hAnsi="Times New Roman" w:cs="Times New Roman"/>
          <w:lang/>
        </w:rPr>
      </w:pPr>
      <w:r w:rsidRPr="00F556D9">
        <w:rPr>
          <w:rFonts w:ascii="Times New Roman" w:hAnsi="Times New Roman" w:cs="Times New Roman"/>
          <w:b/>
          <w:bCs/>
          <w:i/>
          <w:iCs/>
          <w:lang/>
        </w:rPr>
        <w:t xml:space="preserve">Taoyuan, Taiwan, 19 novembre 2019 - </w:t>
      </w:r>
      <w:r w:rsidRPr="00F556D9">
        <w:rPr>
          <w:rFonts w:ascii="Times New Roman" w:hAnsi="Times New Roman" w:cs="Times New Roman"/>
          <w:lang/>
        </w:rPr>
        <w:t xml:space="preserve">FSP, </w:t>
      </w:r>
      <w:proofErr w:type="gramStart"/>
      <w:r w:rsidRPr="00F556D9">
        <w:rPr>
          <w:rFonts w:ascii="Times New Roman" w:hAnsi="Times New Roman" w:cs="Times New Roman"/>
          <w:lang/>
        </w:rPr>
        <w:t>un</w:t>
      </w:r>
      <w:proofErr w:type="gramEnd"/>
      <w:r w:rsidRPr="00F556D9">
        <w:rPr>
          <w:rFonts w:ascii="Times New Roman" w:hAnsi="Times New Roman" w:cs="Times New Roman"/>
          <w:lang/>
        </w:rPr>
        <w:t xml:space="preserve"> des principaux fabricants d’alimentations au monde, annonce que ses nouvelles alimentations Hydro G Pro seront proposées dans de nouvelles puissances et seront disponibles dans de nouveaux pays. Les alimentations Hydro G Pro sont entièrement modulaires </w:t>
      </w:r>
      <w:r w:rsidRPr="00F556D9">
        <w:rPr>
          <w:rFonts w:ascii="Times New Roman" w:hAnsi="Times New Roman" w:cs="Times New Roman"/>
          <w:lang/>
        </w:rPr>
        <w:t xml:space="preserve">avec des câbles plats pour une installation facilitée </w:t>
      </w:r>
      <w:proofErr w:type="gramStart"/>
      <w:r w:rsidRPr="00F556D9">
        <w:rPr>
          <w:rFonts w:ascii="Times New Roman" w:hAnsi="Times New Roman" w:cs="Times New Roman"/>
          <w:lang/>
        </w:rPr>
        <w:t>et</w:t>
      </w:r>
      <w:proofErr w:type="gramEnd"/>
      <w:r w:rsidRPr="00F556D9">
        <w:rPr>
          <w:rFonts w:ascii="Times New Roman" w:hAnsi="Times New Roman" w:cs="Times New Roman"/>
          <w:lang/>
        </w:rPr>
        <w:t xml:space="preserve"> des configurations plus propres. Le ventilateur à roulement FDB </w:t>
      </w:r>
      <w:proofErr w:type="gramStart"/>
      <w:r w:rsidRPr="00F556D9">
        <w:rPr>
          <w:rFonts w:ascii="Times New Roman" w:hAnsi="Times New Roman" w:cs="Times New Roman"/>
          <w:lang/>
        </w:rPr>
        <w:t>et</w:t>
      </w:r>
      <w:proofErr w:type="gramEnd"/>
      <w:r w:rsidRPr="00F556D9">
        <w:rPr>
          <w:rFonts w:ascii="Times New Roman" w:hAnsi="Times New Roman" w:cs="Times New Roman"/>
          <w:lang/>
        </w:rPr>
        <w:t xml:space="preserve"> les condensateurs japonais assurent une fiabilité accrue et un bruit réduit. Mais l’élément principal de ces alimentations est le re</w:t>
      </w:r>
      <w:r w:rsidRPr="00F556D9">
        <w:rPr>
          <w:rFonts w:ascii="Times New Roman" w:hAnsi="Times New Roman" w:cs="Times New Roman"/>
          <w:lang/>
        </w:rPr>
        <w:t xml:space="preserve">vêtement qui empêche la poussière d’adhérer aux différentes surfaces, qui protège de l’humidité, </w:t>
      </w:r>
      <w:proofErr w:type="gramStart"/>
      <w:r w:rsidRPr="00F556D9">
        <w:rPr>
          <w:rFonts w:ascii="Times New Roman" w:hAnsi="Times New Roman" w:cs="Times New Roman"/>
          <w:lang/>
        </w:rPr>
        <w:t>ce</w:t>
      </w:r>
      <w:proofErr w:type="gramEnd"/>
      <w:r w:rsidRPr="00F556D9">
        <w:rPr>
          <w:rFonts w:ascii="Times New Roman" w:hAnsi="Times New Roman" w:cs="Times New Roman"/>
          <w:lang/>
        </w:rPr>
        <w:t xml:space="preserve"> qui est idéal dans certaines régions d’Asie, et aussi des tâches.</w:t>
      </w:r>
    </w:p>
    <w:p w:rsidR="00000000" w:rsidRPr="00F556D9" w:rsidRDefault="001B1E44">
      <w:pPr>
        <w:pStyle w:val="3"/>
        <w:spacing w:before="0" w:beforeAutospacing="0" w:after="0" w:afterAutospacing="0"/>
        <w:rPr>
          <w:rFonts w:ascii="Times New Roman" w:hAnsi="Times New Roman" w:cs="Times New Roman"/>
          <w:lang/>
        </w:rPr>
      </w:pPr>
      <w:r w:rsidRPr="00F556D9">
        <w:rPr>
          <w:rFonts w:ascii="Times New Roman" w:hAnsi="Times New Roman" w:cs="Times New Roman"/>
          <w:lang/>
        </w:rPr>
        <w:t>Notre engagement pour la qualité</w:t>
      </w:r>
    </w:p>
    <w:p w:rsidR="00000000" w:rsidRPr="00F556D9" w:rsidRDefault="001B1E44">
      <w:pPr>
        <w:spacing w:after="240"/>
        <w:rPr>
          <w:rFonts w:ascii="Times New Roman" w:hAnsi="Times New Roman" w:cs="Times New Roman"/>
          <w:lang/>
        </w:rPr>
      </w:pPr>
      <w:proofErr w:type="gramStart"/>
      <w:r w:rsidRPr="00F556D9">
        <w:rPr>
          <w:rFonts w:ascii="Times New Roman" w:hAnsi="Times New Roman" w:cs="Times New Roman"/>
          <w:lang/>
        </w:rPr>
        <w:t>Il</w:t>
      </w:r>
      <w:proofErr w:type="gramEnd"/>
      <w:r w:rsidRPr="00F556D9">
        <w:rPr>
          <w:rFonts w:ascii="Times New Roman" w:hAnsi="Times New Roman" w:cs="Times New Roman"/>
          <w:lang/>
        </w:rPr>
        <w:t xml:space="preserve"> est normal de dire que nous sommes engagés à fournir</w:t>
      </w:r>
      <w:r w:rsidRPr="00F556D9">
        <w:rPr>
          <w:rFonts w:ascii="Times New Roman" w:hAnsi="Times New Roman" w:cs="Times New Roman"/>
          <w:lang/>
        </w:rPr>
        <w:t xml:space="preserve"> des alimentations de qualité et que nous ne sommes pas en reste. Les condensateurs, tous fabriqués au Japon, sont </w:t>
      </w:r>
      <w:proofErr w:type="gramStart"/>
      <w:r w:rsidRPr="00F556D9">
        <w:rPr>
          <w:rFonts w:ascii="Times New Roman" w:hAnsi="Times New Roman" w:cs="Times New Roman"/>
          <w:lang/>
        </w:rPr>
        <w:t>un</w:t>
      </w:r>
      <w:proofErr w:type="gramEnd"/>
      <w:r w:rsidRPr="00F556D9">
        <w:rPr>
          <w:rFonts w:ascii="Times New Roman" w:hAnsi="Times New Roman" w:cs="Times New Roman"/>
          <w:lang/>
        </w:rPr>
        <w:t xml:space="preserve"> élément essentiel pour la longévité de nos produits. Le condensateur japonais principal haute qualité utilisé </w:t>
      </w:r>
      <w:proofErr w:type="gramStart"/>
      <w:r w:rsidRPr="00F556D9">
        <w:rPr>
          <w:rFonts w:ascii="Times New Roman" w:hAnsi="Times New Roman" w:cs="Times New Roman"/>
          <w:lang/>
        </w:rPr>
        <w:t>est</w:t>
      </w:r>
      <w:proofErr w:type="gramEnd"/>
      <w:r w:rsidRPr="00F556D9">
        <w:rPr>
          <w:rFonts w:ascii="Times New Roman" w:hAnsi="Times New Roman" w:cs="Times New Roman"/>
          <w:lang/>
        </w:rPr>
        <w:t xml:space="preserve"> de 450V (420V sur le mod</w:t>
      </w:r>
      <w:r w:rsidRPr="00F556D9">
        <w:rPr>
          <w:rFonts w:ascii="Times New Roman" w:hAnsi="Times New Roman" w:cs="Times New Roman"/>
          <w:lang/>
        </w:rPr>
        <w:t xml:space="preserve">èle de 650W) – 3000 heures @ 105°C. Ce dernier </w:t>
      </w:r>
      <w:proofErr w:type="gramStart"/>
      <w:r w:rsidRPr="00F556D9">
        <w:rPr>
          <w:rFonts w:ascii="Times New Roman" w:hAnsi="Times New Roman" w:cs="Times New Roman"/>
          <w:lang/>
        </w:rPr>
        <w:t>est</w:t>
      </w:r>
      <w:proofErr w:type="gramEnd"/>
      <w:r w:rsidRPr="00F556D9">
        <w:rPr>
          <w:rFonts w:ascii="Times New Roman" w:hAnsi="Times New Roman" w:cs="Times New Roman"/>
          <w:lang/>
        </w:rPr>
        <w:t xml:space="preserve"> donc actuellement installé dans l’une des alimentations. Les condensateurs électrolytiques entièrement fabriqués au Japon garantissent une alimentation fiable </w:t>
      </w:r>
      <w:proofErr w:type="gramStart"/>
      <w:r w:rsidRPr="00F556D9">
        <w:rPr>
          <w:rFonts w:ascii="Times New Roman" w:hAnsi="Times New Roman" w:cs="Times New Roman"/>
          <w:lang/>
        </w:rPr>
        <w:t>et</w:t>
      </w:r>
      <w:proofErr w:type="gramEnd"/>
      <w:r w:rsidRPr="00F556D9">
        <w:rPr>
          <w:rFonts w:ascii="Times New Roman" w:hAnsi="Times New Roman" w:cs="Times New Roman"/>
          <w:lang/>
        </w:rPr>
        <w:t xml:space="preserve"> une durée de vie prolongée. De plus, le rev</w:t>
      </w:r>
      <w:r w:rsidRPr="00F556D9">
        <w:rPr>
          <w:rFonts w:ascii="Times New Roman" w:hAnsi="Times New Roman" w:cs="Times New Roman"/>
          <w:lang/>
        </w:rPr>
        <w:t xml:space="preserve">êtement protège l’alimentation </w:t>
      </w:r>
      <w:proofErr w:type="gramStart"/>
      <w:r w:rsidRPr="00F556D9">
        <w:rPr>
          <w:rFonts w:ascii="Times New Roman" w:hAnsi="Times New Roman" w:cs="Times New Roman"/>
          <w:lang/>
        </w:rPr>
        <w:t>et</w:t>
      </w:r>
      <w:proofErr w:type="gramEnd"/>
      <w:r w:rsidRPr="00F556D9">
        <w:rPr>
          <w:rFonts w:ascii="Times New Roman" w:hAnsi="Times New Roman" w:cs="Times New Roman"/>
          <w:lang/>
        </w:rPr>
        <w:t xml:space="preserve"> ses composants de la poussière, de l’humidité, des tâches et des environnements difficiles. La série Hydro G Pro </w:t>
      </w:r>
      <w:proofErr w:type="gramStart"/>
      <w:r w:rsidRPr="00F556D9">
        <w:rPr>
          <w:rFonts w:ascii="Times New Roman" w:hAnsi="Times New Roman" w:cs="Times New Roman"/>
          <w:lang/>
        </w:rPr>
        <w:t>a</w:t>
      </w:r>
      <w:proofErr w:type="gramEnd"/>
      <w:r w:rsidRPr="00F556D9">
        <w:rPr>
          <w:rFonts w:ascii="Times New Roman" w:hAnsi="Times New Roman" w:cs="Times New Roman"/>
          <w:lang/>
        </w:rPr>
        <w:t xml:space="preserve"> été testée parfaitement fonctionnelle même dans une humidité relative de 95%.</w:t>
      </w:r>
      <w:r w:rsidRPr="00F556D9">
        <w:rPr>
          <w:rFonts w:ascii="Times New Roman" w:hAnsi="Times New Roman" w:cs="Times New Roman"/>
          <w:lang/>
        </w:rPr>
        <w:br/>
      </w:r>
      <w:r w:rsidRPr="00F556D9">
        <w:rPr>
          <w:rFonts w:ascii="Times New Roman" w:hAnsi="Times New Roman" w:cs="Times New Roman"/>
          <w:lang/>
        </w:rPr>
        <w:br/>
        <w:t>S’appuyant sur les succès de</w:t>
      </w:r>
      <w:r w:rsidRPr="00F556D9">
        <w:rPr>
          <w:rFonts w:ascii="Times New Roman" w:hAnsi="Times New Roman" w:cs="Times New Roman"/>
          <w:lang/>
        </w:rPr>
        <w:t>s générations précédentes de cette série, les nouvelles alimentations Hydro G Pro offrent désormais une sécurité grandement renforcée avec une certification IEC62368 dans un format plus compact, ainsi qu’un mode Eco commutable où vous pourriez entendre une</w:t>
      </w:r>
      <w:r w:rsidRPr="00F556D9">
        <w:rPr>
          <w:rFonts w:ascii="Times New Roman" w:hAnsi="Times New Roman" w:cs="Times New Roman"/>
          <w:lang/>
        </w:rPr>
        <w:t xml:space="preserve"> épingle tombée. La série Hydro G Pro </w:t>
      </w:r>
      <w:proofErr w:type="gramStart"/>
      <w:r w:rsidRPr="00F556D9">
        <w:rPr>
          <w:rFonts w:ascii="Times New Roman" w:hAnsi="Times New Roman" w:cs="Times New Roman"/>
          <w:lang/>
        </w:rPr>
        <w:t>est</w:t>
      </w:r>
      <w:proofErr w:type="gramEnd"/>
      <w:r w:rsidRPr="00F556D9">
        <w:rPr>
          <w:rFonts w:ascii="Times New Roman" w:hAnsi="Times New Roman" w:cs="Times New Roman"/>
          <w:lang/>
        </w:rPr>
        <w:t xml:space="preserve"> actuellement disponible avec une puissance de 650W, 750W, 850W et 1000W pour répondre à tous les besoins. Le contrôle intelligent du ventilateur permet d’obtenir un environnement de travail silencieux à </w:t>
      </w:r>
      <w:proofErr w:type="gramStart"/>
      <w:r w:rsidRPr="00F556D9">
        <w:rPr>
          <w:rFonts w:ascii="Times New Roman" w:hAnsi="Times New Roman" w:cs="Times New Roman"/>
          <w:lang/>
        </w:rPr>
        <w:t>0dB(</w:t>
      </w:r>
      <w:proofErr w:type="gramEnd"/>
      <w:r w:rsidRPr="00F556D9">
        <w:rPr>
          <w:rFonts w:ascii="Times New Roman" w:hAnsi="Times New Roman" w:cs="Times New Roman"/>
          <w:lang/>
        </w:rPr>
        <w:t xml:space="preserve">A), le </w:t>
      </w:r>
      <w:r w:rsidRPr="00F556D9">
        <w:rPr>
          <w:rFonts w:ascii="Times New Roman" w:hAnsi="Times New Roman" w:cs="Times New Roman"/>
          <w:lang/>
        </w:rPr>
        <w:t>bouton Eco permettant d’activer la fonction sans ventilateur qui laisse le ventilateur à roulement FDB coupé sous 30% de charge.</w:t>
      </w:r>
    </w:p>
    <w:p w:rsidR="00000000" w:rsidRPr="00F556D9" w:rsidRDefault="001B1E44">
      <w:pPr>
        <w:pStyle w:val="3"/>
        <w:spacing w:before="0" w:beforeAutospacing="0" w:after="0" w:afterAutospacing="0"/>
        <w:rPr>
          <w:rFonts w:ascii="Times New Roman" w:hAnsi="Times New Roman" w:cs="Times New Roman"/>
          <w:lang/>
        </w:rPr>
      </w:pPr>
      <w:r w:rsidRPr="00F556D9">
        <w:rPr>
          <w:rFonts w:ascii="Times New Roman" w:hAnsi="Times New Roman" w:cs="Times New Roman"/>
          <w:lang/>
        </w:rPr>
        <w:t>Puissance fiable</w:t>
      </w:r>
    </w:p>
    <w:p w:rsidR="00000000" w:rsidRPr="00F556D9" w:rsidRDefault="001B1E44">
      <w:pPr>
        <w:spacing w:after="240"/>
        <w:rPr>
          <w:rFonts w:ascii="Times New Roman" w:hAnsi="Times New Roman" w:cs="Times New Roman"/>
          <w:lang/>
        </w:rPr>
      </w:pPr>
      <w:proofErr w:type="gramStart"/>
      <w:r w:rsidRPr="00F556D9">
        <w:rPr>
          <w:rFonts w:ascii="Times New Roman" w:hAnsi="Times New Roman" w:cs="Times New Roman"/>
          <w:lang/>
        </w:rPr>
        <w:t>Un</w:t>
      </w:r>
      <w:proofErr w:type="gramEnd"/>
      <w:r w:rsidRPr="00F556D9">
        <w:rPr>
          <w:rFonts w:ascii="Times New Roman" w:hAnsi="Times New Roman" w:cs="Times New Roman"/>
          <w:lang/>
        </w:rPr>
        <w:t xml:space="preserve"> innovant système de dissipation de la chaleur conduit celle-ci à travers un pad thermique situé au bas de</w:t>
      </w:r>
      <w:r w:rsidRPr="00F556D9">
        <w:rPr>
          <w:rFonts w:ascii="Times New Roman" w:hAnsi="Times New Roman" w:cs="Times New Roman"/>
          <w:lang/>
        </w:rPr>
        <w:t xml:space="preserve"> l’alimentation. </w:t>
      </w:r>
      <w:proofErr w:type="gramStart"/>
      <w:r w:rsidRPr="00F556D9">
        <w:rPr>
          <w:rFonts w:ascii="Times New Roman" w:hAnsi="Times New Roman" w:cs="Times New Roman"/>
          <w:lang/>
        </w:rPr>
        <w:t>Il</w:t>
      </w:r>
      <w:proofErr w:type="gramEnd"/>
      <w:r w:rsidRPr="00F556D9">
        <w:rPr>
          <w:rFonts w:ascii="Times New Roman" w:hAnsi="Times New Roman" w:cs="Times New Roman"/>
          <w:lang/>
        </w:rPr>
        <w:t xml:space="preserve"> transforme tout le châssis en radiateur pour conserver l’alimentation au frais. La certification 80 Plus Gold offre une garantie supplémentaire sur le fait que le bloc produise moins de chaleur </w:t>
      </w:r>
      <w:proofErr w:type="gramStart"/>
      <w:r w:rsidRPr="00F556D9">
        <w:rPr>
          <w:rFonts w:ascii="Times New Roman" w:hAnsi="Times New Roman" w:cs="Times New Roman"/>
          <w:lang/>
        </w:rPr>
        <w:t>et</w:t>
      </w:r>
      <w:proofErr w:type="gramEnd"/>
      <w:r w:rsidRPr="00F556D9">
        <w:rPr>
          <w:rFonts w:ascii="Times New Roman" w:hAnsi="Times New Roman" w:cs="Times New Roman"/>
          <w:lang/>
        </w:rPr>
        <w:t xml:space="preserve"> moins de perte d’énergie. De plus, le c</w:t>
      </w:r>
      <w:r w:rsidRPr="00F556D9">
        <w:rPr>
          <w:rFonts w:ascii="Times New Roman" w:hAnsi="Times New Roman" w:cs="Times New Roman"/>
          <w:lang/>
        </w:rPr>
        <w:t xml:space="preserve">ircuit de veille 5V offre une intensité stable de 2,5A pour une </w:t>
      </w:r>
      <w:r w:rsidRPr="00F556D9">
        <w:rPr>
          <w:rFonts w:ascii="Times New Roman" w:hAnsi="Times New Roman" w:cs="Times New Roman"/>
          <w:lang/>
        </w:rPr>
        <w:lastRenderedPageBreak/>
        <w:t>conversion efficace.</w:t>
      </w:r>
      <w:r w:rsidRPr="00F556D9">
        <w:rPr>
          <w:rFonts w:ascii="Times New Roman" w:hAnsi="Times New Roman" w:cs="Times New Roman"/>
          <w:lang/>
        </w:rPr>
        <w:br/>
      </w:r>
      <w:r w:rsidRPr="00F556D9">
        <w:rPr>
          <w:rFonts w:ascii="Times New Roman" w:hAnsi="Times New Roman" w:cs="Times New Roman"/>
          <w:lang/>
        </w:rPr>
        <w:br/>
        <w:t xml:space="preserve">La série Hydro G Pro </w:t>
      </w:r>
      <w:proofErr w:type="gramStart"/>
      <w:r w:rsidRPr="00F556D9">
        <w:rPr>
          <w:rFonts w:ascii="Times New Roman" w:hAnsi="Times New Roman" w:cs="Times New Roman"/>
          <w:lang/>
        </w:rPr>
        <w:t>est</w:t>
      </w:r>
      <w:proofErr w:type="gramEnd"/>
      <w:r w:rsidRPr="00F556D9">
        <w:rPr>
          <w:rFonts w:ascii="Times New Roman" w:hAnsi="Times New Roman" w:cs="Times New Roman"/>
          <w:lang/>
        </w:rPr>
        <w:t xml:space="preserve"> conforme aux dernières normes ATX12V V2.52. Son rendement de 90% est plus efficace que les alimentations classiques et son ventilateur silencieux</w:t>
      </w:r>
      <w:r w:rsidRPr="00F556D9">
        <w:rPr>
          <w:rFonts w:ascii="Times New Roman" w:hAnsi="Times New Roman" w:cs="Times New Roman"/>
          <w:lang/>
        </w:rPr>
        <w:t xml:space="preserve"> à roulement FDB offre une grande durée de vie et maintient au frais les composants, même dans les conditions les plus instables. </w:t>
      </w:r>
    </w:p>
    <w:p w:rsidR="00000000" w:rsidRPr="00F556D9" w:rsidRDefault="001B1E44">
      <w:pPr>
        <w:pStyle w:val="3"/>
        <w:spacing w:before="0" w:beforeAutospacing="0" w:after="0" w:afterAutospacing="0"/>
        <w:rPr>
          <w:rFonts w:ascii="Times New Roman" w:hAnsi="Times New Roman" w:cs="Times New Roman"/>
          <w:lang/>
        </w:rPr>
      </w:pPr>
      <w:r w:rsidRPr="00F556D9">
        <w:rPr>
          <w:rFonts w:ascii="Times New Roman" w:hAnsi="Times New Roman" w:cs="Times New Roman"/>
          <w:lang/>
        </w:rPr>
        <w:t>Notre devise</w:t>
      </w:r>
    </w:p>
    <w:p w:rsidR="00000000" w:rsidRPr="00F556D9" w:rsidRDefault="001B1E44">
      <w:pPr>
        <w:spacing w:after="240"/>
        <w:rPr>
          <w:rFonts w:ascii="Times New Roman" w:hAnsi="Times New Roman" w:cs="Times New Roman"/>
          <w:lang/>
        </w:rPr>
      </w:pPr>
      <w:r w:rsidRPr="00F556D9">
        <w:rPr>
          <w:rFonts w:ascii="Times New Roman" w:hAnsi="Times New Roman" w:cs="Times New Roman"/>
          <w:lang/>
        </w:rPr>
        <w:t xml:space="preserve">Le slogan de FSP </w:t>
      </w:r>
      <w:proofErr w:type="gramStart"/>
      <w:r w:rsidRPr="00F556D9">
        <w:rPr>
          <w:rFonts w:ascii="Times New Roman" w:hAnsi="Times New Roman" w:cs="Times New Roman"/>
          <w:lang/>
        </w:rPr>
        <w:t>est</w:t>
      </w:r>
      <w:proofErr w:type="gramEnd"/>
      <w:r w:rsidRPr="00F556D9">
        <w:rPr>
          <w:rFonts w:ascii="Times New Roman" w:hAnsi="Times New Roman" w:cs="Times New Roman"/>
          <w:lang/>
        </w:rPr>
        <w:t xml:space="preserve"> « FSP, le fabricant professionnel d’alimentations qui ne fait que des alimentations de ha</w:t>
      </w:r>
      <w:r w:rsidRPr="00F556D9">
        <w:rPr>
          <w:rFonts w:ascii="Times New Roman" w:hAnsi="Times New Roman" w:cs="Times New Roman"/>
          <w:lang/>
        </w:rPr>
        <w:t xml:space="preserve">utes qualité et fiabilité, est votre meilleur partenaire ». La conception avec </w:t>
      </w:r>
      <w:proofErr w:type="gramStart"/>
      <w:r w:rsidRPr="00F556D9">
        <w:rPr>
          <w:rFonts w:ascii="Times New Roman" w:hAnsi="Times New Roman" w:cs="Times New Roman"/>
          <w:lang/>
        </w:rPr>
        <w:t>un</w:t>
      </w:r>
      <w:proofErr w:type="gramEnd"/>
      <w:r w:rsidRPr="00F556D9">
        <w:rPr>
          <w:rFonts w:ascii="Times New Roman" w:hAnsi="Times New Roman" w:cs="Times New Roman"/>
          <w:lang/>
        </w:rPr>
        <w:t xml:space="preserve"> puissant rail unique de +12V permet une installation dans n’importe quel boitier et est compatible avec les derniers processeurs Intel. Mieux encore, l’alimentation </w:t>
      </w:r>
      <w:proofErr w:type="gramStart"/>
      <w:r w:rsidRPr="00F556D9">
        <w:rPr>
          <w:rFonts w:ascii="Times New Roman" w:hAnsi="Times New Roman" w:cs="Times New Roman"/>
          <w:lang/>
        </w:rPr>
        <w:t>est</w:t>
      </w:r>
      <w:proofErr w:type="gramEnd"/>
      <w:r w:rsidRPr="00F556D9">
        <w:rPr>
          <w:rFonts w:ascii="Times New Roman" w:hAnsi="Times New Roman" w:cs="Times New Roman"/>
          <w:lang/>
        </w:rPr>
        <w:t xml:space="preserve"> entiè</w:t>
      </w:r>
      <w:r w:rsidRPr="00F556D9">
        <w:rPr>
          <w:rFonts w:ascii="Times New Roman" w:hAnsi="Times New Roman" w:cs="Times New Roman"/>
          <w:lang/>
        </w:rPr>
        <w:t xml:space="preserve">rement protégée par les normes OCP, OVP, SCP, OPP et OTP. </w:t>
      </w:r>
      <w:proofErr w:type="gramStart"/>
      <w:r w:rsidRPr="00F556D9">
        <w:rPr>
          <w:rFonts w:ascii="Times New Roman" w:hAnsi="Times New Roman" w:cs="Times New Roman"/>
          <w:lang/>
        </w:rPr>
        <w:t>Les alimentations Hydro G Power en tiennent compte.</w:t>
      </w:r>
      <w:proofErr w:type="gramEnd"/>
      <w:r w:rsidRPr="00F556D9">
        <w:rPr>
          <w:rFonts w:ascii="Times New Roman" w:hAnsi="Times New Roman" w:cs="Times New Roman"/>
          <w:lang/>
        </w:rPr>
        <w:br/>
      </w:r>
      <w:r w:rsidRPr="00F556D9">
        <w:rPr>
          <w:rFonts w:ascii="Times New Roman" w:hAnsi="Times New Roman" w:cs="Times New Roman"/>
          <w:lang/>
        </w:rPr>
        <w:br/>
        <w:t>Les prix de vente recommandés des alimentations Hydro G Pro sont de $119 pour 650W, $129USD pour 750W, $159 pour 850W et $169 pour 1000W</w:t>
      </w:r>
      <w:r w:rsidRPr="00F556D9">
        <w:rPr>
          <w:rFonts w:ascii="Times New Roman" w:hAnsi="Times New Roman" w:cs="Times New Roman"/>
          <w:lang/>
        </w:rPr>
        <w:br/>
      </w:r>
      <w:r w:rsidRPr="00F556D9">
        <w:rPr>
          <w:rFonts w:ascii="Times New Roman" w:hAnsi="Times New Roman" w:cs="Times New Roman"/>
          <w:lang/>
        </w:rPr>
        <w:br/>
        <w:t>Pour pl</w:t>
      </w:r>
      <w:r w:rsidRPr="00F556D9">
        <w:rPr>
          <w:rFonts w:ascii="Times New Roman" w:hAnsi="Times New Roman" w:cs="Times New Roman"/>
          <w:lang/>
        </w:rPr>
        <w:t>us d’informations, veuillez visiter les pages suivantes :</w:t>
      </w:r>
      <w:r w:rsidRPr="00F556D9">
        <w:rPr>
          <w:rFonts w:ascii="Times New Roman" w:hAnsi="Times New Roman" w:cs="Times New Roman"/>
          <w:lang/>
        </w:rPr>
        <w:br/>
      </w:r>
      <w:hyperlink r:id="rId6" w:tgtFrame="_blank" w:history="1">
        <w:r w:rsidRPr="00F556D9">
          <w:rPr>
            <w:rStyle w:val="a3"/>
            <w:rFonts w:ascii="Times New Roman" w:hAnsi="Times New Roman" w:cs="Times New Roman"/>
            <w:lang/>
          </w:rPr>
          <w:t>https://www.fsplifestyle.com/en/product/HYDROGPRO850W.html</w:t>
        </w:r>
      </w:hyperlink>
      <w:r w:rsidRPr="00F556D9">
        <w:rPr>
          <w:rFonts w:ascii="Times New Roman" w:hAnsi="Times New Roman" w:cs="Times New Roman"/>
          <w:lang/>
        </w:rPr>
        <w:br/>
      </w:r>
      <w:hyperlink r:id="rId7" w:tgtFrame="_blank" w:history="1">
        <w:r w:rsidRPr="00F556D9">
          <w:rPr>
            <w:rStyle w:val="a3"/>
            <w:rFonts w:ascii="Times New Roman" w:hAnsi="Times New Roman" w:cs="Times New Roman"/>
            <w:lang/>
          </w:rPr>
          <w:t>https://youtu.be/9Vy-DmvUA5I</w:t>
        </w:r>
      </w:hyperlink>
      <w:r w:rsidRPr="00F556D9">
        <w:rPr>
          <w:rFonts w:ascii="Times New Roman" w:hAnsi="Times New Roman" w:cs="Times New Roman"/>
          <w:lang/>
        </w:rPr>
        <w:t xml:space="preserve"> </w:t>
      </w:r>
    </w:p>
    <w:p w:rsidR="00000000" w:rsidRPr="00F556D9" w:rsidRDefault="001B1E44">
      <w:pPr>
        <w:pStyle w:val="3"/>
        <w:spacing w:before="0" w:beforeAutospacing="0" w:after="0" w:afterAutospacing="0"/>
        <w:rPr>
          <w:rFonts w:ascii="Times New Roman" w:hAnsi="Times New Roman" w:cs="Times New Roman"/>
          <w:lang/>
        </w:rPr>
      </w:pPr>
      <w:r w:rsidRPr="00F556D9">
        <w:rPr>
          <w:rFonts w:ascii="Times New Roman" w:hAnsi="Times New Roman" w:cs="Times New Roman"/>
          <w:lang/>
        </w:rPr>
        <w:t xml:space="preserve">Pour plus d’informations, veuillez visiter les pages </w:t>
      </w:r>
      <w:proofErr w:type="gramStart"/>
      <w:r w:rsidRPr="00F556D9">
        <w:rPr>
          <w:rFonts w:ascii="Times New Roman" w:hAnsi="Times New Roman" w:cs="Times New Roman"/>
          <w:lang/>
        </w:rPr>
        <w:t>suivantes :</w:t>
      </w:r>
      <w:proofErr w:type="gramEnd"/>
    </w:p>
    <w:p w:rsidR="00000000" w:rsidRPr="00F556D9" w:rsidRDefault="001B1E44">
      <w:pPr>
        <w:spacing w:after="240"/>
        <w:rPr>
          <w:rFonts w:ascii="Times New Roman" w:hAnsi="Times New Roman" w:cs="Times New Roman"/>
          <w:lang/>
        </w:rPr>
      </w:pPr>
      <w:r w:rsidRPr="00F556D9">
        <w:rPr>
          <w:rFonts w:ascii="Times New Roman" w:hAnsi="Times New Roman" w:cs="Times New Roman"/>
          <w:lang/>
        </w:rPr>
        <w:t xml:space="preserve">Site officiel du groupe FSP: </w:t>
      </w:r>
      <w:hyperlink r:id="rId8" w:tgtFrame="_blank" w:history="1">
        <w:r w:rsidRPr="00F556D9">
          <w:rPr>
            <w:rStyle w:val="a3"/>
            <w:rFonts w:ascii="Times New Roman" w:hAnsi="Times New Roman" w:cs="Times New Roman"/>
            <w:lang/>
          </w:rPr>
          <w:t>www.fsp-group.com</w:t>
        </w:r>
      </w:hyperlink>
      <w:r w:rsidRPr="00F556D9">
        <w:rPr>
          <w:rFonts w:ascii="Times New Roman" w:hAnsi="Times New Roman" w:cs="Times New Roman"/>
          <w:lang/>
        </w:rPr>
        <w:br/>
        <w:t xml:space="preserve">Site officiel des produits de la marque FSP: </w:t>
      </w:r>
      <w:hyperlink r:id="rId9" w:tgtFrame="_blank" w:history="1">
        <w:r w:rsidRPr="00F556D9">
          <w:rPr>
            <w:rStyle w:val="a3"/>
            <w:rFonts w:ascii="Times New Roman" w:hAnsi="Times New Roman" w:cs="Times New Roman"/>
            <w:lang/>
          </w:rPr>
          <w:t>www.FSPLifestyle.com</w:t>
        </w:r>
      </w:hyperlink>
      <w:r w:rsidRPr="00F556D9">
        <w:rPr>
          <w:rFonts w:ascii="Times New Roman" w:hAnsi="Times New Roman" w:cs="Times New Roman"/>
          <w:lang/>
        </w:rPr>
        <w:br/>
        <w:t xml:space="preserve">FSP Blog: </w:t>
      </w:r>
      <w:hyperlink r:id="rId10" w:tgtFrame="_blank" w:history="1">
        <w:r w:rsidRPr="00F556D9">
          <w:rPr>
            <w:rStyle w:val="a3"/>
            <w:rFonts w:ascii="Times New Roman" w:hAnsi="Times New Roman" w:cs="Times New Roman"/>
            <w:lang/>
          </w:rPr>
          <w:t>blog.fsp-group.com</w:t>
        </w:r>
      </w:hyperlink>
      <w:r w:rsidRPr="00F556D9">
        <w:rPr>
          <w:rFonts w:ascii="Times New Roman" w:hAnsi="Times New Roman" w:cs="Times New Roman"/>
          <w:lang/>
        </w:rPr>
        <w:br/>
        <w:t xml:space="preserve">Facebook: </w:t>
      </w:r>
      <w:hyperlink r:id="rId11" w:tgtFrame="_blank" w:history="1">
        <w:r w:rsidRPr="00F556D9">
          <w:rPr>
            <w:rStyle w:val="a3"/>
            <w:rFonts w:ascii="Times New Roman" w:hAnsi="Times New Roman" w:cs="Times New Roman"/>
            <w:lang/>
          </w:rPr>
          <w:t>www.facebook.com/FSP.global</w:t>
        </w:r>
      </w:hyperlink>
      <w:r w:rsidRPr="00F556D9">
        <w:rPr>
          <w:rFonts w:ascii="Times New Roman" w:hAnsi="Times New Roman" w:cs="Times New Roman"/>
          <w:lang/>
        </w:rPr>
        <w:br/>
        <w:t>L</w:t>
      </w:r>
      <w:r w:rsidRPr="00F556D9">
        <w:rPr>
          <w:rFonts w:ascii="Times New Roman" w:hAnsi="Times New Roman" w:cs="Times New Roman"/>
          <w:lang/>
        </w:rPr>
        <w:t xml:space="preserve">inkedIn: </w:t>
      </w:r>
      <w:hyperlink r:id="rId12" w:tgtFrame="_blank" w:history="1">
        <w:r w:rsidRPr="00F556D9">
          <w:rPr>
            <w:rStyle w:val="a3"/>
            <w:rFonts w:ascii="Times New Roman" w:hAnsi="Times New Roman" w:cs="Times New Roman"/>
            <w:lang/>
          </w:rPr>
          <w:t>www.linkedin.com/company/1842554</w:t>
        </w:r>
      </w:hyperlink>
      <w:r w:rsidRPr="00F556D9">
        <w:rPr>
          <w:rFonts w:ascii="Times New Roman" w:hAnsi="Times New Roman" w:cs="Times New Roman"/>
          <w:lang/>
        </w:rPr>
        <w:br/>
        <w:t xml:space="preserve">Twitter: </w:t>
      </w:r>
      <w:hyperlink r:id="rId13" w:tgtFrame="_blank" w:history="1">
        <w:r w:rsidRPr="00F556D9">
          <w:rPr>
            <w:rStyle w:val="a3"/>
            <w:rFonts w:ascii="Times New Roman" w:hAnsi="Times New Roman" w:cs="Times New Roman"/>
            <w:lang/>
          </w:rPr>
          <w:t>https://twitter.com/FSP_FR</w:t>
        </w:r>
      </w:hyperlink>
    </w:p>
    <w:p w:rsidR="00000000" w:rsidRPr="00F556D9" w:rsidRDefault="001B1E44">
      <w:pPr>
        <w:pStyle w:val="3"/>
        <w:spacing w:before="0" w:beforeAutospacing="0" w:after="0" w:afterAutospacing="0"/>
        <w:rPr>
          <w:rFonts w:ascii="Times New Roman" w:hAnsi="Times New Roman" w:cs="Times New Roman"/>
          <w:lang/>
        </w:rPr>
      </w:pPr>
      <w:r w:rsidRPr="00F556D9">
        <w:rPr>
          <w:rFonts w:ascii="Times New Roman" w:hAnsi="Times New Roman" w:cs="Times New Roman"/>
          <w:lang/>
        </w:rPr>
        <w:t>A propos de FSP</w:t>
      </w:r>
    </w:p>
    <w:p w:rsidR="001B1E44" w:rsidRPr="00F556D9" w:rsidRDefault="001B1E44">
      <w:pPr>
        <w:rPr>
          <w:rFonts w:ascii="Times New Roman" w:hAnsi="Times New Roman" w:cs="Times New Roman"/>
          <w:lang/>
        </w:rPr>
      </w:pPr>
      <w:r w:rsidRPr="00F556D9">
        <w:rPr>
          <w:rFonts w:ascii="Times New Roman" w:hAnsi="Times New Roman" w:cs="Times New Roman"/>
          <w:lang/>
        </w:rPr>
        <w:t xml:space="preserve">Fondé en 1993 </w:t>
      </w:r>
      <w:proofErr w:type="gramStart"/>
      <w:r w:rsidRPr="00F556D9">
        <w:rPr>
          <w:rFonts w:ascii="Times New Roman" w:hAnsi="Times New Roman" w:cs="Times New Roman"/>
          <w:lang/>
        </w:rPr>
        <w:t>et</w:t>
      </w:r>
      <w:proofErr w:type="gramEnd"/>
      <w:r w:rsidRPr="00F556D9">
        <w:rPr>
          <w:rFonts w:ascii="Times New Roman" w:hAnsi="Times New Roman" w:cs="Times New Roman"/>
          <w:lang/>
        </w:rPr>
        <w:t xml:space="preserve"> parmi les leaders mo</w:t>
      </w:r>
      <w:r w:rsidRPr="00F556D9">
        <w:rPr>
          <w:rFonts w:ascii="Times New Roman" w:hAnsi="Times New Roman" w:cs="Times New Roman"/>
          <w:lang/>
        </w:rPr>
        <w:t>ndiaux des fournisseurs d’alimentations électriques, FSP Group (3015: Taiwan) répond aux demandes variées des utilisateurs dans les alimentations avec son équipe R&amp;D forte de 400 personnes, sa capacité de production robuste et ses lignes de production comp</w:t>
      </w:r>
      <w:r w:rsidRPr="00F556D9">
        <w:rPr>
          <w:rFonts w:ascii="Times New Roman" w:hAnsi="Times New Roman" w:cs="Times New Roman"/>
          <w:lang/>
        </w:rPr>
        <w:t xml:space="preserve">lètes. Avec plus de 500 modèles certifiés par les normes 80 PLUS, FSP </w:t>
      </w:r>
      <w:proofErr w:type="gramStart"/>
      <w:r w:rsidRPr="00F556D9">
        <w:rPr>
          <w:rFonts w:ascii="Times New Roman" w:hAnsi="Times New Roman" w:cs="Times New Roman"/>
          <w:lang/>
        </w:rPr>
        <w:t>est</w:t>
      </w:r>
      <w:proofErr w:type="gramEnd"/>
      <w:r w:rsidRPr="00F556D9">
        <w:rPr>
          <w:rFonts w:ascii="Times New Roman" w:hAnsi="Times New Roman" w:cs="Times New Roman"/>
          <w:lang/>
        </w:rPr>
        <w:t xml:space="preserve"> numéro un au monde en certifications 80 PLUS. FSP utilise des technologies écologiques en offrant la meilleure protection de l’environnement </w:t>
      </w:r>
      <w:proofErr w:type="gramStart"/>
      <w:r w:rsidRPr="00F556D9">
        <w:rPr>
          <w:rFonts w:ascii="Times New Roman" w:hAnsi="Times New Roman" w:cs="Times New Roman"/>
          <w:lang/>
        </w:rPr>
        <w:t>et</w:t>
      </w:r>
      <w:proofErr w:type="gramEnd"/>
      <w:r w:rsidRPr="00F556D9">
        <w:rPr>
          <w:rFonts w:ascii="Times New Roman" w:hAnsi="Times New Roman" w:cs="Times New Roman"/>
          <w:lang/>
        </w:rPr>
        <w:t xml:space="preserve"> des produits de qualité. </w:t>
      </w:r>
      <w:hyperlink r:id="rId14" w:tgtFrame="_blank" w:history="1">
        <w:r w:rsidRPr="00F556D9">
          <w:rPr>
            <w:rStyle w:val="a3"/>
            <w:rFonts w:ascii="Times New Roman" w:hAnsi="Times New Roman" w:cs="Times New Roman"/>
            <w:lang/>
          </w:rPr>
          <w:t>www.fsp-group.com</w:t>
        </w:r>
      </w:hyperlink>
      <w:r w:rsidRPr="00F556D9">
        <w:rPr>
          <w:rFonts w:ascii="Times New Roman" w:hAnsi="Times New Roman" w:cs="Times New Roman"/>
          <w:lang/>
        </w:rPr>
        <w:t xml:space="preserve"> </w:t>
      </w:r>
    </w:p>
    <w:sectPr w:rsidR="001B1E44" w:rsidRPr="00F556D9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1E44" w:rsidRDefault="001B1E44" w:rsidP="00F556D9">
      <w:r>
        <w:separator/>
      </w:r>
    </w:p>
  </w:endnote>
  <w:endnote w:type="continuationSeparator" w:id="0">
    <w:p w:rsidR="001B1E44" w:rsidRDefault="001B1E44" w:rsidP="00F556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1E44" w:rsidRDefault="001B1E44" w:rsidP="00F556D9">
      <w:r>
        <w:separator/>
      </w:r>
    </w:p>
  </w:footnote>
  <w:footnote w:type="continuationSeparator" w:id="0">
    <w:p w:rsidR="001B1E44" w:rsidRDefault="001B1E44" w:rsidP="00F556D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grammar="clean"/>
  <w:defaultTabStop w:val="480"/>
  <w:noPunctuationKerning/>
  <w:characterSpacingControl w:val="doNotCompress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F556D9"/>
    <w:rsid w:val="001B1E44"/>
    <w:rsid w:val="00F556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新細明體" w:eastAsia="新細明體" w:hAnsi="新細明體" w:cs="新細明體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F556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F556D9"/>
    <w:rPr>
      <w:rFonts w:ascii="新細明體" w:eastAsia="新細明體" w:hAnsi="新細明體" w:cs="新細明體"/>
    </w:rPr>
  </w:style>
  <w:style w:type="paragraph" w:styleId="a7">
    <w:name w:val="footer"/>
    <w:basedOn w:val="a"/>
    <w:link w:val="a8"/>
    <w:uiPriority w:val="99"/>
    <w:semiHidden/>
    <w:unhideWhenUsed/>
    <w:rsid w:val="00F556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F556D9"/>
    <w:rPr>
      <w:rFonts w:ascii="新細明體" w:eastAsia="新細明體" w:hAnsi="新細明體" w:cs="新細明體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sp-group.com/" TargetMode="External"/><Relationship Id="rId13" Type="http://schemas.openxmlformats.org/officeDocument/2006/relationships/hyperlink" Target="https://twitter.com/FSP_F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outu.be/9Vy-DmvUA5I" TargetMode="External"/><Relationship Id="rId12" Type="http://schemas.openxmlformats.org/officeDocument/2006/relationships/hyperlink" Target="http://www.linkedin.com/company/1842554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fsplifestyle.com/en/product/HYDROGPRO850W.html" TargetMode="External"/><Relationship Id="rId11" Type="http://schemas.openxmlformats.org/officeDocument/2006/relationships/hyperlink" Target="http://www.facebook.com/FSP.global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://blog.fsp-group.com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fsplifestyle.com/" TargetMode="External"/><Relationship Id="rId14" Type="http://schemas.openxmlformats.org/officeDocument/2006/relationships/hyperlink" Target="http://www.fsp-group.com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803</Words>
  <Characters>4583</Characters>
  <Application>Microsoft Office Word</Application>
  <DocSecurity>0</DocSecurity>
  <Lines>38</Lines>
  <Paragraphs>10</Paragraphs>
  <ScaleCrop>false</ScaleCrop>
  <Company/>
  <LinksUpToDate>false</LinksUpToDate>
  <CharactersWithSpaces>5376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FSP propose désormais ses alimentations primées Hydro G Pro sur d’autres territoires</dc:title>
  <dc:creator>Sandy</dc:creator>
  <cp:lastModifiedBy>Sandy</cp:lastModifiedBy>
  <cp:revision>2</cp:revision>
  <dcterms:created xsi:type="dcterms:W3CDTF">2019-11-15T08:38:00Z</dcterms:created>
  <dcterms:modified xsi:type="dcterms:W3CDTF">2019-11-15T08:38:00Z</dcterms:modified>
</cp:coreProperties>
</file>