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EB" w:rsidRPr="00173CBE" w:rsidRDefault="00654680">
      <w:pPr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FOR IMMEDIATE RELEASE</w:t>
      </w:r>
    </w:p>
    <w:p w:rsidR="002F12EB" w:rsidRPr="00173CBE" w:rsidRDefault="00654680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Видеосендер Hollyland COSMO C1 – новое слово в беспроводной передаче видео</w:t>
      </w:r>
    </w:p>
    <w:p w:rsidR="002F12EB" w:rsidRPr="00173CBE" w:rsidRDefault="00654680">
      <w:pPr>
        <w:pStyle w:val="2"/>
        <w:jc w:val="center"/>
        <w:rPr>
          <w:rFonts w:asciiTheme="minorHAnsi" w:hAnsiTheme="minorHAnsi" w:cstheme="minorHAnsi"/>
          <w:i/>
          <w:iCs/>
        </w:rPr>
      </w:pPr>
      <w:r w:rsidRPr="00173CBE">
        <w:rPr>
          <w:rFonts w:asciiTheme="minorHAnsi" w:hAnsiTheme="minorHAnsi" w:cstheme="minorHAnsi"/>
          <w:i/>
          <w:iCs/>
        </w:rPr>
        <w:t>Непревзойдённая стабильность при передаче видео: первая в отрасли UVC-интеграция для мгновенного FHD-стрима на ПК</w:t>
      </w:r>
    </w:p>
    <w:p w:rsidR="002F12EB" w:rsidRPr="00173CBE" w:rsidRDefault="00654680">
      <w:pPr>
        <w:spacing w:after="240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br/>
      </w:r>
      <w:r w:rsidRPr="00173CBE">
        <w:rPr>
          <w:rFonts w:asciiTheme="minorHAnsi" w:hAnsiTheme="minorHAnsi" w:cstheme="minorHAnsi"/>
          <w:b/>
          <w:bCs/>
          <w:i/>
          <w:iCs/>
        </w:rPr>
        <w:t>Шэньчжэнь, Китай, 11 ноября 2</w:t>
      </w:r>
      <w:r w:rsidR="00964376">
        <w:rPr>
          <w:rFonts w:asciiTheme="minorHAnsi" w:hAnsiTheme="minorHAnsi" w:cstheme="minorHAnsi"/>
          <w:b/>
          <w:bCs/>
          <w:i/>
          <w:iCs/>
        </w:rPr>
        <w:t>0</w:t>
      </w:r>
      <w:r w:rsidRPr="00173CBE">
        <w:rPr>
          <w:rFonts w:asciiTheme="minorHAnsi" w:hAnsiTheme="minorHAnsi" w:cstheme="minorHAnsi"/>
          <w:b/>
          <w:bCs/>
          <w:i/>
          <w:iCs/>
        </w:rPr>
        <w:t>21 года</w:t>
      </w:r>
      <w:r w:rsidRPr="00173CBE">
        <w:rPr>
          <w:rFonts w:asciiTheme="minorHAnsi" w:hAnsiTheme="minorHAnsi" w:cstheme="minorHAnsi"/>
        </w:rPr>
        <w:br/>
        <w:t>Новейший видеосендер COSMO C1 из серии COSMO от компании Hollyland устанавливает новые стандарты видеомониторинга в реальном времени на расстоянии до 300 метров благодаря передовой технологии беспроводной передачи данных HEVO. Видеосендер COSMO C1 является простым и законченным решением для удалённой передачи видео, в том числе через облачные службы. Устройство адаптировано под непрерывное изменение фокуса камеры и станет ценной находкой для видеографов и операторов. Это совершенно новый уровень просмотра и мониторинга видео.</w:t>
      </w:r>
    </w:p>
    <w:p w:rsidR="002F12EB" w:rsidRPr="00173CBE" w:rsidRDefault="0065468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Плавное видео в любых ситуациях</w:t>
      </w:r>
    </w:p>
    <w:p w:rsidR="002F12EB" w:rsidRPr="00173CBE" w:rsidRDefault="00654680">
      <w:pPr>
        <w:spacing w:after="240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Усиленный сигнал COSMO C1 в сочетании с передовой защитой от помех в диапазоне 5.1 – 5.8 ГГц гарантирует плавный расход энергии даже в непростых условиях. COSMO C1 также является первым устройством в своём классе со встроенной технологией UVC (USB Video Capture, захват видео по USB).</w:t>
      </w:r>
      <w:r w:rsidRPr="00173CBE">
        <w:rPr>
          <w:rFonts w:asciiTheme="minorHAnsi" w:hAnsiTheme="minorHAnsi" w:cstheme="minorHAnsi"/>
        </w:rPr>
        <w:br/>
      </w:r>
      <w:r w:rsidRPr="00173CBE">
        <w:rPr>
          <w:rFonts w:asciiTheme="minorHAnsi" w:hAnsiTheme="minorHAnsi" w:cstheme="minorHAnsi"/>
        </w:rPr>
        <w:br/>
        <w:t>В технологии HEVO используется адаптивное переключение частот (AFH) за 0.001 секунды, на приём и передачу, а также технология безразрывной повторной передачи. Это обеспечивает выдающуюся надёжность, усиленный сигнал и наилучшую защиту от интерференции сигнала. Независимо от того, используется ручной режим переключения или автоматический, у вас никогда не будет мерцания изображения или «чёрного экрана». Более того, можно одновременно использовать четыре таких системы передачи видео в одной локации без потери производительности.</w:t>
      </w:r>
    </w:p>
    <w:p w:rsidR="002F12EB" w:rsidRPr="00173CBE" w:rsidRDefault="0065468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Простое подключение по USB-C</w:t>
      </w:r>
    </w:p>
    <w:p w:rsidR="002F12EB" w:rsidRPr="00173CBE" w:rsidRDefault="00654680">
      <w:pPr>
        <w:spacing w:after="240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При использовании COSMO C1 вам понадобится всего один кабель USB-C для передачи на компьютер видео в формате 1080P60FPS в реальном времени благодаря технологии HEVO с поддержкой UVC. Не нужно покупать отдельное устройство для видео-захвата и делать дополнительные настройки. Просто подключите видеосендер COSMO C1 по кабелю USB-C и приступайте к работе!</w:t>
      </w:r>
    </w:p>
    <w:p w:rsidR="002F12EB" w:rsidRPr="00173CBE" w:rsidRDefault="0065468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Ультранизкие задержки и чёткая производительность с HEVO</w:t>
      </w:r>
    </w:p>
    <w:p w:rsidR="002F12EB" w:rsidRPr="00173CBE" w:rsidRDefault="00654680">
      <w:pPr>
        <w:spacing w:after="240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lastRenderedPageBreak/>
        <w:t>Технология HEVO, основанная на собственном протоколе компании Hollyland, повышает эффективность кодирования видео на 30%. Модуль ускорения, встроенный в COSMO C1, обеспечивает ультранизкую задержку 40 мс за счёт технологии адаптивного переключения частот и безразрывной технологии повторной передачи. Поэтому вы всегда получите бескомпромиссную картинку и низкие задержки на дистанции в 300 метров.</w:t>
      </w:r>
    </w:p>
    <w:p w:rsidR="002F12EB" w:rsidRPr="00173CBE" w:rsidRDefault="0065468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Непревзойдённая совместимость и гибкость</w:t>
      </w:r>
    </w:p>
    <w:p w:rsidR="002F12EB" w:rsidRPr="00173CBE" w:rsidRDefault="00654680">
      <w:pPr>
        <w:spacing w:after="240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COSMO C1 поддерживает подключения по HDMI и SDI на принимающем и передающем устройствах, а также «SDI loop-out» на передающем устройстве. Видеосендер работает со всеми популярными камерами, мониторами и свитчерами. Кроме того, предусмотрено три варианта питания устройства для различных сценариев использования. Источник питания постоянного тока будет полезен для студийных проектов, а аккумулятор N-PF/L и кабель USB-C позволяют использовать устройство в полевых условиях. Красный индикатор питания включается за 20 минут до разрядки батареи, чтобы избежать внезапного отключения устройства.</w:t>
      </w:r>
    </w:p>
    <w:p w:rsidR="002F12EB" w:rsidRPr="00173CBE" w:rsidRDefault="0065468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Всё, чего вы хотели</w:t>
      </w:r>
    </w:p>
    <w:p w:rsidR="002F12EB" w:rsidRPr="00173CBE" w:rsidRDefault="00654680">
      <w:pPr>
        <w:spacing w:after="240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Главные особенности видеосендера COSMO C1 – это дистанция 300 метров, защита от интерференций, позволяющая использовать четыре системы в одной локации, низкие задержки и стабильное переключение частот с технологией HEVO, поддержка передачи видео 1080P60FPS по одному кабелю USB-С, вертикальный и горизонтальный монтаж и три варианта питания.</w:t>
      </w:r>
      <w:r w:rsidRPr="00173CBE">
        <w:rPr>
          <w:rFonts w:asciiTheme="minorHAnsi" w:hAnsiTheme="minorHAnsi" w:cstheme="minorHAnsi"/>
        </w:rPr>
        <w:br/>
      </w:r>
      <w:r w:rsidRPr="00173CBE">
        <w:rPr>
          <w:rFonts w:asciiTheme="minorHAnsi" w:hAnsiTheme="minorHAnsi" w:cstheme="minorHAnsi"/>
        </w:rPr>
        <w:br/>
        <w:t xml:space="preserve">Узнайте больше: </w:t>
      </w:r>
      <w:hyperlink r:id="rId6" w:tgtFrame="_blank" w:history="1">
        <w:r w:rsidRPr="00173CBE">
          <w:rPr>
            <w:rStyle w:val="a3"/>
            <w:rFonts w:asciiTheme="minorHAnsi" w:hAnsiTheme="minorHAnsi" w:cstheme="minorHAnsi"/>
          </w:rPr>
          <w:t>https://www.hollyland-tech.com/detail-cosmoc1</w:t>
        </w:r>
      </w:hyperlink>
      <w:r w:rsidRPr="00173CBE">
        <w:rPr>
          <w:rFonts w:asciiTheme="minorHAnsi" w:hAnsiTheme="minorHAnsi" w:cstheme="minorHAnsi"/>
        </w:rPr>
        <w:br/>
      </w:r>
      <w:r w:rsidRPr="00173CBE">
        <w:rPr>
          <w:rFonts w:asciiTheme="minorHAnsi" w:hAnsiTheme="minorHAnsi" w:cstheme="minorHAnsi"/>
        </w:rPr>
        <w:br/>
        <w:t xml:space="preserve">COSMO C1 продаётся во всех регионах мира. (В России продажи начнутся в декабре). </w:t>
      </w:r>
      <w:r w:rsidRPr="00173CBE">
        <w:rPr>
          <w:rFonts w:asciiTheme="minorHAnsi" w:hAnsiTheme="minorHAnsi" w:cstheme="minorHAnsi"/>
        </w:rPr>
        <w:br/>
      </w:r>
      <w:r w:rsidRPr="00173CBE">
        <w:rPr>
          <w:rFonts w:asciiTheme="minorHAnsi" w:hAnsiTheme="minorHAnsi" w:cstheme="minorHAnsi"/>
        </w:rPr>
        <w:br/>
        <w:t xml:space="preserve">Список дилеров: </w:t>
      </w:r>
      <w:hyperlink r:id="rId7" w:tgtFrame="_blank" w:history="1">
        <w:r w:rsidRPr="00173CBE">
          <w:rPr>
            <w:rStyle w:val="a3"/>
            <w:rFonts w:asciiTheme="minorHAnsi" w:hAnsiTheme="minorHAnsi" w:cstheme="minorHAnsi"/>
          </w:rPr>
          <w:t>http://www.hollyland-tech.com/where-to-buy</w:t>
        </w:r>
      </w:hyperlink>
      <w:r w:rsidRPr="00173CBE">
        <w:rPr>
          <w:rFonts w:asciiTheme="minorHAnsi" w:hAnsiTheme="minorHAnsi" w:cstheme="minorHAnsi"/>
        </w:rPr>
        <w:t xml:space="preserve"> </w:t>
      </w:r>
    </w:p>
    <w:p w:rsidR="002F12EB" w:rsidRPr="00173CBE" w:rsidRDefault="00654680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О компании HOLLYLAND</w:t>
      </w:r>
    </w:p>
    <w:p w:rsidR="00654680" w:rsidRPr="00173CBE" w:rsidRDefault="00654680">
      <w:pPr>
        <w:rPr>
          <w:rFonts w:asciiTheme="minorHAnsi" w:hAnsiTheme="minorHAnsi" w:cstheme="minorHAnsi"/>
        </w:rPr>
      </w:pPr>
      <w:r w:rsidRPr="00173CBE">
        <w:rPr>
          <w:rFonts w:asciiTheme="minorHAnsi" w:hAnsiTheme="minorHAnsi" w:cstheme="minorHAnsi"/>
        </w:rPr>
        <w:t>Компания Shenzhen Hollyland Technology Co., Ltd. («Hollyland» или «Hollyland Technology») с 2013 года предлагает пользователям всего мира профессиональные решения для беспроводной передачи аудио- и видеоданных и беспроводные интеркомы.</w:t>
      </w:r>
      <w:r w:rsidRPr="00173CBE">
        <w:rPr>
          <w:rFonts w:asciiTheme="minorHAnsi" w:hAnsiTheme="minorHAnsi" w:cstheme="minorHAnsi"/>
        </w:rPr>
        <w:br/>
      </w:r>
      <w:r w:rsidRPr="00173CBE">
        <w:rPr>
          <w:rFonts w:asciiTheme="minorHAnsi" w:hAnsiTheme="minorHAnsi" w:cstheme="minorHAnsi"/>
        </w:rPr>
        <w:br/>
        <w:t>Компания быстро выходит на позиции поставщика наиболее конкурентных беспроводных устройств и решений, и все технологические достижения, инновации и услуги Hollyland направлены на поддержку профессионалов во всех ситуациях, требующих передачи аудио- и видеоданных или двусторонней голосовой связи.</w:t>
      </w:r>
      <w:r w:rsidRPr="00173CBE">
        <w:rPr>
          <w:rFonts w:asciiTheme="minorHAnsi" w:hAnsiTheme="minorHAnsi" w:cstheme="minorHAnsi"/>
        </w:rPr>
        <w:br/>
      </w:r>
      <w:r w:rsidRPr="00173CBE">
        <w:rPr>
          <w:rFonts w:asciiTheme="minorHAnsi" w:hAnsiTheme="minorHAnsi" w:cstheme="minorHAnsi"/>
        </w:rPr>
        <w:br/>
        <w:t xml:space="preserve">Компания Hollyland работает на многих рынках, включая кинопроизводство, телесъёмки, трансляцию и прямые эфиры живых событий и мероприятий. Продукция Hollyland полностью отвечает производственным и коммуникационным требованиям различного масштаба и сложности. Узнайте больше: </w:t>
      </w:r>
      <w:hyperlink r:id="rId8" w:tgtFrame="_blank" w:history="1">
        <w:r w:rsidRPr="00173CBE">
          <w:rPr>
            <w:rStyle w:val="a3"/>
            <w:rFonts w:asciiTheme="minorHAnsi" w:hAnsiTheme="minorHAnsi" w:cstheme="minorHAnsi"/>
          </w:rPr>
          <w:t>www.hollyland-tech.com</w:t>
        </w:r>
      </w:hyperlink>
      <w:r w:rsidRPr="00173CBE">
        <w:rPr>
          <w:rFonts w:asciiTheme="minorHAnsi" w:hAnsiTheme="minorHAnsi" w:cstheme="minorHAnsi"/>
        </w:rPr>
        <w:t xml:space="preserve">, </w:t>
      </w:r>
      <w:hyperlink r:id="rId9" w:tgtFrame="_blank" w:history="1">
        <w:r w:rsidRPr="00173CBE">
          <w:rPr>
            <w:rStyle w:val="a3"/>
            <w:rFonts w:asciiTheme="minorHAnsi" w:hAnsiTheme="minorHAnsi" w:cstheme="minorHAnsi"/>
          </w:rPr>
          <w:t>Hollyland Facebook</w:t>
        </w:r>
      </w:hyperlink>
      <w:r w:rsidRPr="00173CBE">
        <w:rPr>
          <w:rFonts w:asciiTheme="minorHAnsi" w:hAnsiTheme="minorHAnsi" w:cstheme="minorHAnsi"/>
        </w:rPr>
        <w:t xml:space="preserve">, </w:t>
      </w:r>
      <w:hyperlink r:id="rId10" w:tgtFrame="_blank" w:history="1">
        <w:r w:rsidRPr="00173CBE">
          <w:rPr>
            <w:rStyle w:val="a3"/>
            <w:rFonts w:asciiTheme="minorHAnsi" w:hAnsiTheme="minorHAnsi" w:cstheme="minorHAnsi"/>
          </w:rPr>
          <w:t>Hollyland Instagram</w:t>
        </w:r>
      </w:hyperlink>
      <w:r w:rsidRPr="00173CBE">
        <w:rPr>
          <w:rFonts w:asciiTheme="minorHAnsi" w:hAnsiTheme="minorHAnsi" w:cstheme="minorHAnsi"/>
        </w:rPr>
        <w:t xml:space="preserve">. </w:t>
      </w:r>
    </w:p>
    <w:sectPr w:rsidR="00654680" w:rsidRPr="00173CBE" w:rsidSect="002F12E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F3D" w:rsidRDefault="00AF2F3D" w:rsidP="00173CBE">
      <w:r>
        <w:separator/>
      </w:r>
    </w:p>
  </w:endnote>
  <w:endnote w:type="continuationSeparator" w:id="0">
    <w:p w:rsidR="00AF2F3D" w:rsidRDefault="00AF2F3D" w:rsidP="0017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F3D" w:rsidRDefault="00AF2F3D" w:rsidP="00173CBE">
      <w:r>
        <w:separator/>
      </w:r>
    </w:p>
  </w:footnote>
  <w:footnote w:type="continuationSeparator" w:id="0">
    <w:p w:rsidR="00AF2F3D" w:rsidRDefault="00AF2F3D" w:rsidP="00173C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3CBE"/>
    <w:rsid w:val="00173CBE"/>
    <w:rsid w:val="002F12EB"/>
    <w:rsid w:val="00654680"/>
    <w:rsid w:val="00964376"/>
    <w:rsid w:val="00AF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EB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F12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12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12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12E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2F12E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2F12EB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F12E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12EB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73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73CB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173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73CBE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lyland-tech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ollyland-tech.com/where-to-bu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llyland-tech.com/detail-cosmoc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instagram.com/hollylandte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ollylandTec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Видеосендер Hollyland COSMO C1 – новое слово в беспроводной передаче видео</dc:title>
  <dc:creator>Sandy</dc:creator>
  <cp:lastModifiedBy>Sandy</cp:lastModifiedBy>
  <cp:revision>3</cp:revision>
  <dcterms:created xsi:type="dcterms:W3CDTF">2021-11-10T07:47:00Z</dcterms:created>
  <dcterms:modified xsi:type="dcterms:W3CDTF">2021-11-10T08:42:00Z</dcterms:modified>
</cp:coreProperties>
</file>