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0.0 -->
  <w:body>
    <w:p>
      <w:r>
        <w:rPr>
          <w:lang w:val="en" w:eastAsia="en"/>
        </w:rPr>
        <w:t>FOR IMMEDIATE RELEASE</w:t>
      </w:r>
      <w:r>
        <w:rPr>
          <w:lang w:val="en" w:eastAsia="en"/>
        </w:rPr>
        <w:t xml:space="preserve"> </w:t>
      </w:r>
    </w:p>
    <w:p>
      <w:pPr>
        <w:pStyle w:val="Heading1"/>
        <w:keepNext w:val="0"/>
        <w:pBdr>
          <w:top w:val="none" w:sz="0" w:space="0" w:color="auto"/>
          <w:bottom w:val="none" w:sz="0" w:space="0" w:color="auto"/>
        </w:pBdr>
        <w:spacing w:before="0" w:after="0"/>
        <w:jc w:val="center"/>
        <w:outlineLvl w:val="9"/>
        <w:rPr>
          <w:b/>
          <w:bCs/>
          <w:sz w:val="48"/>
          <w:szCs w:val="48"/>
          <w:lang w:val="en" w:eastAsia="en"/>
        </w:rPr>
      </w:pPr>
      <w:r>
        <w:rPr>
          <w:rFonts w:ascii="Times New Roman" w:eastAsia="Times New Roman" w:hAnsi="Times New Roman" w:cs="Times New Roman"/>
          <w:i w:val="0"/>
          <w:lang w:val="en" w:eastAsia="en"/>
        </w:rPr>
        <w:t>Hollyland annuncerà il nuovo sistema di trasmissione wireless e il monitor di ricezione all'IBC 2022</w:t>
      </w:r>
    </w:p>
    <w:p>
      <w:pPr>
        <w:pStyle w:val="Heading2"/>
        <w:keepNext w:val="0"/>
        <w:spacing w:before="299" w:after="299"/>
        <w:jc w:val="center"/>
        <w:outlineLvl w:val="9"/>
        <w:rPr>
          <w:b/>
          <w:bCs/>
          <w:i/>
          <w:iCs/>
          <w:sz w:val="36"/>
          <w:szCs w:val="36"/>
          <w:lang w:val="en" w:eastAsia="en"/>
        </w:rPr>
      </w:pPr>
      <w:r>
        <w:rPr>
          <w:rFonts w:ascii="Times New Roman" w:eastAsia="Times New Roman" w:hAnsi="Times New Roman" w:cs="Times New Roman"/>
          <w:i/>
          <w:lang w:val="en" w:eastAsia="en"/>
        </w:rPr>
        <w:t>Prova i nuovi Mars M1 e Mars 4K ad Amsterdam</w:t>
      </w:r>
    </w:p>
    <w:p>
      <w:pPr>
        <w:rPr>
          <w:sz w:val="24"/>
          <w:szCs w:val="24"/>
          <w:lang w:val="en" w:eastAsia="en"/>
        </w:rPr>
      </w:pPr>
      <w:r>
        <w:rPr>
          <w:lang w:val="en" w:eastAsia="en"/>
        </w:rPr>
        <w:br/>
      </w:r>
      <w:r>
        <w:rPr>
          <w:b/>
          <w:bCs/>
          <w:i/>
          <w:iCs/>
          <w:lang w:val="en" w:eastAsia="en"/>
        </w:rPr>
        <w:t xml:space="preserve">Shenzhen, Cina, 9 settembre 2022 - </w:t>
      </w:r>
      <w:r>
        <w:rPr>
          <w:lang w:val="en" w:eastAsia="en"/>
        </w:rPr>
        <w:t xml:space="preserve">Hollyland annuncerà e presenterà il nuovo sistema di trasmissione video wireless </w:t>
      </w:r>
      <w:r>
        <w:rPr>
          <w:lang w:val="en" w:eastAsia="en"/>
        </w:rPr>
        <w:fldChar w:fldCharType="begin"/>
      </w:r>
      <w:r>
        <w:rPr>
          <w:lang w:val="en" w:eastAsia="en"/>
        </w:rPr>
        <w:instrText xml:space="preserve"> HYPERLINK "https://bit.ly/HLmars4K" \t "_blank" </w:instrText>
      </w:r>
      <w:r>
        <w:rPr>
          <w:lang w:val="en" w:eastAsia="en"/>
        </w:rPr>
        <w:fldChar w:fldCharType="separate"/>
      </w:r>
      <w:r>
        <w:rPr>
          <w:color w:val="0000EE"/>
          <w:u w:val="single" w:color="0000EE"/>
          <w:lang w:val="en" w:eastAsia="en"/>
        </w:rPr>
        <w:t>Mars 4K</w:t>
      </w:r>
      <w:r>
        <w:rPr>
          <w:color w:val="0000EE"/>
          <w:u w:val="single" w:color="0000EE"/>
          <w:lang w:val="en" w:eastAsia="en"/>
        </w:rPr>
        <w:fldChar w:fldCharType="end"/>
      </w:r>
      <w:r>
        <w:rPr>
          <w:lang w:val="en" w:eastAsia="en"/>
        </w:rPr>
        <w:t xml:space="preserve"> UHD, oltre al nuovo monitor di ricezione </w:t>
      </w:r>
      <w:r>
        <w:rPr>
          <w:lang w:val="en" w:eastAsia="en"/>
        </w:rPr>
        <w:fldChar w:fldCharType="begin"/>
      </w:r>
      <w:r>
        <w:rPr>
          <w:lang w:val="en" w:eastAsia="en"/>
        </w:rPr>
        <w:instrText xml:space="preserve"> HYPERLINK "https://bit.ly/HLmarsM1" \t "_blank" </w:instrText>
      </w:r>
      <w:r>
        <w:rPr>
          <w:lang w:val="en" w:eastAsia="en"/>
        </w:rPr>
        <w:fldChar w:fldCharType="separate"/>
      </w:r>
      <w:r>
        <w:rPr>
          <w:color w:val="0000EE"/>
          <w:u w:val="single" w:color="0000EE"/>
          <w:lang w:val="en" w:eastAsia="en"/>
        </w:rPr>
        <w:t>Mars M1</w:t>
      </w:r>
      <w:r>
        <w:rPr>
          <w:color w:val="0000EE"/>
          <w:u w:val="single" w:color="0000EE"/>
          <w:lang w:val="en" w:eastAsia="en"/>
        </w:rPr>
        <w:fldChar w:fldCharType="end"/>
      </w:r>
      <w:r>
        <w:rPr>
          <w:lang w:val="en" w:eastAsia="en"/>
        </w:rPr>
        <w:t xml:space="preserve"> all'IBC 2022 di Amsterdam dal 9 al 12 settembre 2022. Il monitor di ricezione Mars M1 consente di utilizzare meno dispositivi per una maggiore efficienza, operando come una soluzione di trasmettitore, ricevitore e monitor wireless tutto in uno. Accanto ad esso all'IBC2022 verrà presentato il nuovo sistema di trasmissione video wireless Hollyland Mars 4K, che combina prestazioni elevate e un'esperienza utente aggiornata a un prezzo accessibile.</w:t>
      </w:r>
      <w:r>
        <w:rPr>
          <w:lang w:val="en" w:eastAsia="en"/>
        </w:rPr>
        <w:br/>
      </w:r>
      <w:r>
        <w:rPr>
          <w:lang w:val="en" w:eastAsia="en"/>
        </w:rPr>
        <w:br/>
      </w:r>
      <w:r>
        <w:rPr>
          <w:lang w:val="en" w:eastAsia="en"/>
        </w:rPr>
        <w:t>"La semplificazione dei dispositivi e il miglioramento dell’esperienza d’uso sono le linee guida di sviluppo interno di Hollyland nel corso di quest’anno. Mars 4K e Mars M1 ne rappresentano risultati significativi, proprio per il loro efficace miglioramento dell'esperienza utente richiedendo meno dispositivi, grazie a un'implementazione più semplificata e una maggiore flessibilità. Hollyland è sempre più concentrata nello sviluppo del concetto di rendere le riprese professionali accessibili ovunque e a tutti grazie a una maggiore integrazione nello sviluppo e nella progettazione del prodotto". ha affermato Chris, il Product Director di Hollyland.</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Sistema di trasmissione video wireless Mars 4K</w:t>
      </w:r>
    </w:p>
    <w:p>
      <w:pPr>
        <w:rPr>
          <w:sz w:val="24"/>
          <w:szCs w:val="24"/>
          <w:lang w:val="en" w:eastAsia="en"/>
        </w:rPr>
      </w:pPr>
      <w:r>
        <w:rPr>
          <w:lang w:val="en" w:eastAsia="en"/>
        </w:rPr>
        <w:t>Il sistema di trasmissione video wireless Mars 4K di Hollyland supporta la trasmissione video 4K UHD a 30 fps per i videografi più esigenti che cercano capacità di produzione ad alta risoluzione. La sua connessione HDMI supporta fino alla risoluzione di 3840x2160 pixel a 30p ed è anche compatibile con i formati 1080p e 720p. Mars 4K supporta anche l'ingresso di segnali video via connessione SDI a virgola decimale come 23,98, 29,97, 59,94 e l’output dalle connessioni HDMI e SDI del ricevitore. Il suo codec con architettura dual core aggiornato è in grado di raggiungere una velocità di trasmissione dati compresa tra 8 Mbps e 20 Mbps, con 12 Mbps come impostazione predefinita. Questo nuovo prodotto offre una portata LOS di 150 metri e una latenza di 0,06 secondi.</w:t>
      </w:r>
      <w:r>
        <w:rPr>
          <w:lang w:val="en" w:eastAsia="en"/>
        </w:rPr>
        <w:br/>
      </w:r>
      <w:r>
        <w:rPr>
          <w:lang w:val="en" w:eastAsia="en"/>
        </w:rPr>
        <w:br/>
      </w:r>
      <w:r>
        <w:rPr>
          <w:lang w:val="en" w:eastAsia="en"/>
        </w:rPr>
        <w:t>Mars 4K offre una resistenza superiore alla corrosione e all'usura per una durata nel tempo eccezionale. Il design ben congegnato ottimizza la funzionalità operativa per configurazioni rapide con antenne a sgancio rapido. Le opzioni di alimentazione includono alimentazione di rete, batterie e ricarica via porta USB-C.</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Monitor di ricezione wireless Mars M1</w:t>
      </w:r>
    </w:p>
    <w:p>
      <w:pPr>
        <w:rPr>
          <w:sz w:val="24"/>
          <w:szCs w:val="24"/>
          <w:lang w:val="en" w:eastAsia="en"/>
        </w:rPr>
      </w:pPr>
      <w:r>
        <w:rPr>
          <w:lang w:val="en" w:eastAsia="en"/>
        </w:rPr>
        <w:t>Mars M1 è un trasmettitore, ricevitore e una soluzione di monitoraggio a bassa latenza integrata. Il luminoso schermo LCD touch da 5,5 pollici di diagonale supporta il Color Gamut Rec. 709, la calibrazione del colore professionale, la regolazione della temperatura del colore e viene fornito con cinque profili 3D-LUT preimpostati. Questo nuovo prodotto offre una portata LOS di 150 metri e una latenza di 0,08 secondi. È dotato di un display LCD a colori e di una nuova interfaccia dal design intuitivo.</w:t>
      </w:r>
      <w:r>
        <w:rPr>
          <w:lang w:val="en" w:eastAsia="en"/>
        </w:rPr>
        <w:br/>
      </w:r>
      <w:r>
        <w:rPr>
          <w:lang w:val="en" w:eastAsia="en"/>
        </w:rPr>
        <w:br/>
      </w:r>
      <w:r>
        <w:rPr>
          <w:lang w:val="en" w:eastAsia="en"/>
        </w:rPr>
        <w:t>Inoltre, Mars M1 supporta ingresso e uscita HDMI 4K/30fps, ingresso SDI e uscita CC per dispositivi esterni, oltre ad essere dotato di un'interfaccia USB-C per connettività e compatibilità estese. Le funzioni ausiliarie includono zoom 4x, messa a fuoco assistita, esposizione assistita e visualizzazione della waveform. Mars M1 può essere utilizzato in abbinamento ai prodotti Mars 4K, Mars 300 Pro, Mars 400s Pro e la futura serie Mars Pro/4k di Hollyland.</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Ulteriori informazioni sui prodotti</w:t>
      </w:r>
    </w:p>
    <w:p>
      <w:pPr>
        <w:rPr>
          <w:sz w:val="24"/>
          <w:szCs w:val="24"/>
          <w:lang w:val="en" w:eastAsia="en"/>
        </w:rPr>
      </w:pPr>
      <w:r>
        <w:rPr>
          <w:lang w:val="en" w:eastAsia="en"/>
        </w:rPr>
        <w:t xml:space="preserve">Mars 4K: </w:t>
      </w:r>
      <w:r>
        <w:rPr>
          <w:lang w:val="en" w:eastAsia="en"/>
        </w:rPr>
        <w:fldChar w:fldCharType="begin"/>
      </w:r>
      <w:r>
        <w:rPr>
          <w:lang w:val="en" w:eastAsia="en"/>
        </w:rPr>
        <w:instrText xml:space="preserve"> HYPERLINK "https://bit.ly/HLmars4K" \t "_blank" </w:instrText>
      </w:r>
      <w:r>
        <w:rPr>
          <w:lang w:val="en" w:eastAsia="en"/>
        </w:rPr>
        <w:fldChar w:fldCharType="separate"/>
      </w:r>
      <w:r>
        <w:rPr>
          <w:color w:val="0000EE"/>
          <w:u w:val="single" w:color="0000EE"/>
          <w:lang w:val="en" w:eastAsia="en"/>
        </w:rPr>
        <w:t>https://bit.ly/HLmars4K</w:t>
      </w:r>
      <w:r>
        <w:rPr>
          <w:color w:val="0000EE"/>
          <w:u w:val="single" w:color="0000EE"/>
          <w:lang w:val="en" w:eastAsia="en"/>
        </w:rPr>
        <w:fldChar w:fldCharType="end"/>
      </w:r>
      <w:r>
        <w:rPr>
          <w:lang w:val="en" w:eastAsia="en"/>
        </w:rPr>
        <w:t xml:space="preserve">, </w:t>
      </w:r>
      <w:r>
        <w:rPr>
          <w:lang w:val="en" w:eastAsia="en"/>
        </w:rPr>
        <w:fldChar w:fldCharType="begin"/>
      </w:r>
      <w:r>
        <w:rPr>
          <w:lang w:val="en" w:eastAsia="en"/>
        </w:rPr>
        <w:instrText xml:space="preserve"> HYPERLINK "https://youtu.be/xo4V4lYBnjU" \t "_blank" </w:instrText>
      </w:r>
      <w:r>
        <w:rPr>
          <w:lang w:val="en" w:eastAsia="en"/>
        </w:rPr>
        <w:fldChar w:fldCharType="separate"/>
      </w:r>
      <w:r>
        <w:rPr>
          <w:color w:val="0000EE"/>
          <w:u w:val="single" w:color="0000EE"/>
          <w:lang w:val="en" w:eastAsia="en"/>
        </w:rPr>
        <w:t>https://youtu.be/xo4V4lYBnjU</w:t>
      </w:r>
      <w:r>
        <w:rPr>
          <w:color w:val="0000EE"/>
          <w:u w:val="single" w:color="0000EE"/>
          <w:lang w:val="en" w:eastAsia="en"/>
        </w:rPr>
        <w:fldChar w:fldCharType="end"/>
      </w:r>
      <w:r>
        <w:rPr>
          <w:color w:val="0000EE"/>
          <w:u w:val="single" w:color="0000EE"/>
          <w:lang w:val="en" w:eastAsia="en"/>
        </w:rPr>
        <w:br/>
      </w:r>
      <w:r>
        <w:rPr>
          <w:lang w:val="en" w:eastAsia="en"/>
        </w:rPr>
        <w:t xml:space="preserve">Mars M1: </w:t>
      </w:r>
      <w:r>
        <w:rPr>
          <w:lang w:val="en" w:eastAsia="en"/>
        </w:rPr>
        <w:fldChar w:fldCharType="begin"/>
      </w:r>
      <w:r>
        <w:rPr>
          <w:lang w:val="en" w:eastAsia="en"/>
        </w:rPr>
        <w:instrText xml:space="preserve"> HYPERLINK "https://bit.ly/HLmarsM1" \t "_blank" </w:instrText>
      </w:r>
      <w:r>
        <w:rPr>
          <w:lang w:val="en" w:eastAsia="en"/>
        </w:rPr>
        <w:fldChar w:fldCharType="separate"/>
      </w:r>
      <w:r>
        <w:rPr>
          <w:color w:val="0000EE"/>
          <w:u w:val="single" w:color="0000EE"/>
          <w:lang w:val="en" w:eastAsia="en"/>
        </w:rPr>
        <w:t>https://bit.ly/HLmarsM1</w:t>
      </w:r>
      <w:r>
        <w:rPr>
          <w:color w:val="0000EE"/>
          <w:u w:val="single" w:color="0000EE"/>
          <w:lang w:val="en" w:eastAsia="en"/>
        </w:rPr>
        <w:fldChar w:fldCharType="end"/>
      </w:r>
      <w:r>
        <w:rPr>
          <w:lang w:val="en" w:eastAsia="en"/>
        </w:rPr>
        <w:t xml:space="preserve">, </w:t>
      </w:r>
      <w:r>
        <w:rPr>
          <w:lang w:val="en" w:eastAsia="en"/>
        </w:rPr>
        <w:fldChar w:fldCharType="begin"/>
      </w:r>
      <w:r>
        <w:rPr>
          <w:lang w:val="en" w:eastAsia="en"/>
        </w:rPr>
        <w:instrText xml:space="preserve"> HYPERLINK "https://youtu.be/P3-CXb39ETI" \t "_blank" </w:instrText>
      </w:r>
      <w:r>
        <w:rPr>
          <w:lang w:val="en" w:eastAsia="en"/>
        </w:rPr>
        <w:fldChar w:fldCharType="separate"/>
      </w:r>
      <w:r>
        <w:rPr>
          <w:color w:val="0000EE"/>
          <w:u w:val="single" w:color="0000EE"/>
          <w:lang w:val="en" w:eastAsia="en"/>
        </w:rPr>
        <w:t>https://youtu.be/P3-CXb39ETI</w:t>
      </w:r>
      <w:r>
        <w:rPr>
          <w:color w:val="0000EE"/>
          <w:u w:val="single" w:color="0000EE"/>
          <w:lang w:val="en" w:eastAsia="en"/>
        </w:rPr>
        <w:fldChar w:fldCharType="end"/>
      </w:r>
      <w:r>
        <w:rPr>
          <w:lang w:val="en" w:eastAsia="en"/>
        </w:rPr>
        <w:t xml:space="preserve">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Prezzo e disponibilità</w:t>
      </w:r>
    </w:p>
    <w:p>
      <w:pPr>
        <w:rPr>
          <w:sz w:val="24"/>
          <w:szCs w:val="24"/>
          <w:lang w:val="en" w:eastAsia="en"/>
        </w:rPr>
      </w:pPr>
      <w:r>
        <w:rPr>
          <w:lang w:val="en" w:eastAsia="en"/>
        </w:rPr>
        <w:t xml:space="preserve">Dove acquistare: </w:t>
      </w:r>
      <w:r>
        <w:rPr>
          <w:lang w:val="en" w:eastAsia="en"/>
        </w:rPr>
        <w:fldChar w:fldCharType="begin"/>
      </w:r>
      <w:r>
        <w:rPr>
          <w:lang w:val="en" w:eastAsia="en"/>
        </w:rPr>
        <w:instrText xml:space="preserve"> HYPERLINK "https://amzn.to/3Ra3vSN" \t "_blank" </w:instrText>
      </w:r>
      <w:r>
        <w:rPr>
          <w:lang w:val="en" w:eastAsia="en"/>
        </w:rPr>
        <w:fldChar w:fldCharType="separate"/>
      </w:r>
      <w:r>
        <w:rPr>
          <w:color w:val="0000EE"/>
          <w:u w:val="single" w:color="0000EE"/>
          <w:lang w:val="en" w:eastAsia="en"/>
        </w:rPr>
        <w:t>Mars 4K</w:t>
      </w:r>
      <w:r>
        <w:rPr>
          <w:color w:val="0000EE"/>
          <w:u w:val="single" w:color="0000EE"/>
          <w:lang w:val="en" w:eastAsia="en"/>
        </w:rPr>
        <w:fldChar w:fldCharType="end"/>
      </w:r>
      <w:r>
        <w:rPr>
          <w:lang w:val="en" w:eastAsia="en"/>
        </w:rPr>
        <w:t xml:space="preserve"> e </w:t>
      </w:r>
      <w:r>
        <w:rPr>
          <w:lang w:val="en" w:eastAsia="en"/>
        </w:rPr>
        <w:fldChar w:fldCharType="begin"/>
      </w:r>
      <w:r>
        <w:rPr>
          <w:lang w:val="en" w:eastAsia="en"/>
        </w:rPr>
        <w:instrText xml:space="preserve"> HYPERLINK "https://amzn.to/3qowB5r" \t "_blank" </w:instrText>
      </w:r>
      <w:r>
        <w:rPr>
          <w:lang w:val="en" w:eastAsia="en"/>
        </w:rPr>
        <w:fldChar w:fldCharType="separate"/>
      </w:r>
      <w:r>
        <w:rPr>
          <w:color w:val="0000EE"/>
          <w:u w:val="single" w:color="0000EE"/>
          <w:lang w:val="en" w:eastAsia="en"/>
        </w:rPr>
        <w:t>Mars M1</w:t>
      </w:r>
      <w:r>
        <w:rPr>
          <w:color w:val="0000EE"/>
          <w:u w:val="single" w:color="0000EE"/>
          <w:lang w:val="en" w:eastAsia="en"/>
        </w:rPr>
        <w:fldChar w:fldCharType="end"/>
      </w:r>
      <w:r>
        <w:rPr>
          <w:color w:val="0000EE"/>
          <w:u w:val="single" w:color="0000EE"/>
          <w:lang w:val="en" w:eastAsia="en"/>
        </w:rPr>
        <w:br/>
      </w:r>
      <w:r>
        <w:rPr>
          <w:lang w:val="en" w:eastAsia="en"/>
        </w:rPr>
        <w:t>Mars 4K 1TX e 1RX: €853</w:t>
      </w:r>
      <w:r>
        <w:rPr>
          <w:lang w:val="en" w:eastAsia="en"/>
        </w:rPr>
        <w:br/>
      </w:r>
      <w:r>
        <w:rPr>
          <w:lang w:val="en" w:eastAsia="en"/>
        </w:rPr>
        <w:t xml:space="preserve">Mars M1: €670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Luogo e data</w:t>
      </w:r>
    </w:p>
    <w:p>
      <w:pPr>
        <w:rPr>
          <w:sz w:val="24"/>
          <w:szCs w:val="24"/>
          <w:lang w:val="en" w:eastAsia="en"/>
        </w:rPr>
      </w:pPr>
      <w:r>
        <w:rPr>
          <w:lang w:val="en" w:eastAsia="en"/>
        </w:rPr>
        <w:t>IBC 2022</w:t>
      </w:r>
      <w:r>
        <w:rPr>
          <w:lang w:val="en" w:eastAsia="en"/>
        </w:rPr>
        <w:br/>
      </w:r>
      <w:r>
        <w:rPr>
          <w:lang w:val="en" w:eastAsia="en"/>
        </w:rPr>
        <w:t>Stand: C31, nel padiglione 12</w:t>
      </w:r>
      <w:r>
        <w:rPr>
          <w:lang w:val="en" w:eastAsia="en"/>
        </w:rPr>
        <w:br/>
      </w:r>
      <w:r>
        <w:rPr>
          <w:lang w:val="en" w:eastAsia="en"/>
        </w:rPr>
        <w:t>Data: 9-12 settembre 2022</w:t>
      </w:r>
      <w:r>
        <w:rPr>
          <w:lang w:val="en" w:eastAsia="en"/>
        </w:rPr>
        <w:br/>
      </w:r>
      <w:r>
        <w:rPr>
          <w:lang w:val="en" w:eastAsia="en"/>
        </w:rPr>
        <w:t xml:space="preserve">Luogo: Amsterdam, Olanda </w:t>
      </w:r>
      <w:r>
        <w:rPr>
          <w:lang w:val="en" w:eastAsia="en"/>
        </w:rPr>
        <w:br/>
      </w:r>
      <w:r>
        <w:rPr>
          <w:lang w:val="en" w:eastAsia="en"/>
        </w:rPr>
        <w:br/>
      </w:r>
      <w:r>
        <w:rPr>
          <w:lang w:val="en" w:eastAsia="en"/>
        </w:rPr>
        <w:t xml:space="preserve">Per prenotare un incontro con Hollyland durante l'evento vai a questo indirizzo: </w:t>
      </w:r>
      <w:r>
        <w:rPr>
          <w:lang w:val="en" w:eastAsia="en"/>
        </w:rPr>
        <w:fldChar w:fldCharType="begin"/>
      </w:r>
      <w:r>
        <w:rPr>
          <w:lang w:val="en" w:eastAsia="en"/>
        </w:rPr>
        <w:instrText xml:space="preserve"> HYPERLINK "https://bit.ly/HL-IBC-Invitationcard" \t "_blank" </w:instrText>
      </w:r>
      <w:r>
        <w:rPr>
          <w:lang w:val="en" w:eastAsia="en"/>
        </w:rPr>
        <w:fldChar w:fldCharType="separate"/>
      </w:r>
      <w:r>
        <w:rPr>
          <w:color w:val="0000EE"/>
          <w:u w:val="single" w:color="0000EE"/>
          <w:lang w:val="en" w:eastAsia="en"/>
        </w:rPr>
        <w:t>https://bit.ly/HL-IBC-Invitationcard</w:t>
      </w:r>
      <w:r>
        <w:rPr>
          <w:color w:val="0000EE"/>
          <w:u w:val="single" w:color="0000EE"/>
          <w:lang w:val="en" w:eastAsia="en"/>
        </w:rPr>
        <w:fldChar w:fldCharType="end"/>
      </w:r>
      <w:r>
        <w:rPr>
          <w:lang w:val="en" w:eastAsia="en"/>
        </w:rPr>
        <w:t xml:space="preserve">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SU HOLLYLAND TECHNOLOGY</w:t>
      </w:r>
    </w:p>
    <w:p>
      <w:pPr>
        <w:rPr>
          <w:sz w:val="24"/>
          <w:szCs w:val="24"/>
          <w:lang w:val="en" w:eastAsia="en"/>
        </w:rPr>
      </w:pPr>
      <w:r>
        <w:rPr>
          <w:lang w:val="en" w:eastAsia="en"/>
        </w:rPr>
        <w:t>Shenzhen Hollyland Technology Co., Ltd., ("Hollyland" o "Hollyland Technology"), offre ai clienti globali soluzioni professionali espressamente progettate per gestire la trasmissione dei dati senza fili, trasmissione audio e video e soluzioni di interfono wireless sin dal 2013.</w:t>
      </w:r>
      <w:r>
        <w:rPr>
          <w:lang w:val="en" w:eastAsia="en"/>
        </w:rPr>
        <w:br/>
      </w:r>
      <w:r>
        <w:rPr>
          <w:lang w:val="en" w:eastAsia="en"/>
        </w:rPr>
        <w:br/>
      </w:r>
      <w:r>
        <w:rPr>
          <w:lang w:val="en" w:eastAsia="en"/>
        </w:rPr>
        <w:t>L’azienda è diventata in poco tempo fornitore di soluzioni e dispositivi wireless globali più competitivi, tutti i progressi tecnologici, le innovazioni e i servizi di Hollyland sono dedicati a facilitare al meglio la collaborazione in qualsiasi ambiente professionale in cui sono richieste trasmissioni o comunicazioni audio e video in tempo reale.</w:t>
      </w:r>
      <w:r>
        <w:rPr>
          <w:lang w:val="en" w:eastAsia="en"/>
        </w:rPr>
        <w:br/>
      </w:r>
      <w:r>
        <w:rPr>
          <w:lang w:val="en" w:eastAsia="en"/>
        </w:rPr>
        <w:br/>
      </w:r>
      <w:r>
        <w:rPr>
          <w:lang w:val="en" w:eastAsia="en"/>
        </w:rPr>
        <w:t xml:space="preserve">Hollyland è presente con i propri prodotti in numerosi mercati, tra cui cinematografia, riprese televisive, produzione video, trasmissione, streaming live, eventi dal vivo, mostre, media di trasmissione, produzione, eventi generali, teatri, luoghi di culto, case in affitto e così via. I prodotti dell’azienda hanno costantemente soddisfatto requisiti di produzione e comunicazione di varie dimensioni e complessità. Per ulteriori informazioni, si prega di visitare </w:t>
      </w:r>
      <w:r>
        <w:rPr>
          <w:lang w:val="en" w:eastAsia="en"/>
        </w:rPr>
        <w:fldChar w:fldCharType="begin"/>
      </w:r>
      <w:r>
        <w:rPr>
          <w:lang w:val="en" w:eastAsia="en"/>
        </w:rPr>
        <w:instrText xml:space="preserve"> HYPERLINK "https://www.hollyland-tech.com" \t "_blank" </w:instrText>
      </w:r>
      <w:r>
        <w:rPr>
          <w:lang w:val="en" w:eastAsia="en"/>
        </w:rPr>
        <w:fldChar w:fldCharType="separate"/>
      </w:r>
      <w:r>
        <w:rPr>
          <w:color w:val="0000EE"/>
          <w:u w:val="single" w:color="0000EE"/>
          <w:lang w:val="en" w:eastAsia="en"/>
        </w:rPr>
        <w:t>www.hollyland-tech.com</w:t>
      </w:r>
      <w:r>
        <w:rPr>
          <w:color w:val="0000EE"/>
          <w:u w:val="single" w:color="0000EE"/>
          <w:lang w:val="en" w:eastAsia="en"/>
        </w:rPr>
        <w:fldChar w:fldCharType="end"/>
      </w:r>
      <w:r>
        <w:rPr>
          <w:lang w:val="en" w:eastAsia="en"/>
        </w:rPr>
        <w:t xml:space="preserve">, </w:t>
      </w:r>
      <w:r>
        <w:rPr>
          <w:lang w:val="en" w:eastAsia="en"/>
        </w:rPr>
        <w:fldChar w:fldCharType="begin"/>
      </w:r>
      <w:r>
        <w:rPr>
          <w:lang w:val="en" w:eastAsia="en"/>
        </w:rPr>
        <w:instrText xml:space="preserve"> HYPERLINK "https://www.facebook.com/HollylandTech" \t "_blank" </w:instrText>
      </w:r>
      <w:r>
        <w:rPr>
          <w:lang w:val="en" w:eastAsia="en"/>
        </w:rPr>
        <w:fldChar w:fldCharType="separate"/>
      </w:r>
      <w:r>
        <w:rPr>
          <w:color w:val="0000EE"/>
          <w:u w:val="single" w:color="0000EE"/>
          <w:lang w:val="en" w:eastAsia="en"/>
        </w:rPr>
        <w:t>Hollyland Facebook</w:t>
      </w:r>
      <w:r>
        <w:rPr>
          <w:color w:val="0000EE"/>
          <w:u w:val="single" w:color="0000EE"/>
          <w:lang w:val="en" w:eastAsia="en"/>
        </w:rPr>
        <w:fldChar w:fldCharType="end"/>
      </w:r>
      <w:r>
        <w:rPr>
          <w:lang w:val="en" w:eastAsia="en"/>
        </w:rPr>
        <w:t xml:space="preserve">, </w:t>
      </w:r>
      <w:r>
        <w:rPr>
          <w:lang w:val="en" w:eastAsia="en"/>
        </w:rPr>
        <w:fldChar w:fldCharType="begin"/>
      </w:r>
      <w:r>
        <w:rPr>
          <w:lang w:val="en" w:eastAsia="en"/>
        </w:rPr>
        <w:instrText xml:space="preserve"> HYPERLINK "https://www.instagram.com/hollylandtech" \t "_blank" </w:instrText>
      </w:r>
      <w:r>
        <w:rPr>
          <w:lang w:val="en" w:eastAsia="en"/>
        </w:rPr>
        <w:fldChar w:fldCharType="separate"/>
      </w:r>
      <w:r>
        <w:rPr>
          <w:color w:val="0000EE"/>
          <w:u w:val="single" w:color="0000EE"/>
          <w:lang w:val="en" w:eastAsia="en"/>
        </w:rPr>
        <w:t>Hollyland Instagram</w:t>
      </w:r>
      <w:r>
        <w:rPr>
          <w:color w:val="0000EE"/>
          <w:u w:val="single" w:color="0000EE"/>
          <w:lang w:val="en" w:eastAsia="en"/>
        </w:rPr>
        <w:fldChar w:fldCharType="end"/>
      </w:r>
      <w:r>
        <w:rPr>
          <w:lang w:val="en" w:eastAsia="en"/>
        </w:rPr>
        <w:t xml:space="preserve">.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Hollyland annuncerà il nuovo sistema di trasmissione wireless e il monitor di ricezione all'IBC 2022</dc:title>
  <cp:revision>0</cp:revision>
</cp:coreProperties>
</file>