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0" w:before="0" w:lineRule="auto"/>
        <w:jc w:val="center"/>
        <w:rPr/>
      </w:pPr>
      <w:r w:rsidDel="00000000" w:rsidR="00000000" w:rsidRPr="00000000">
        <w:rPr>
          <w:rtl w:val="0"/>
        </w:rPr>
        <w:t xml:space="preserve">MSI présente sa toute nouvelle gamme de grandes innovations à l'IFA 2022</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TAIPEI, TAIWAN – 31 Août 2022 - </w:t>
      </w:r>
      <w:r w:rsidDel="00000000" w:rsidR="00000000" w:rsidRPr="00000000">
        <w:rPr>
          <w:rtl w:val="0"/>
        </w:rPr>
        <w:t xml:space="preserve">À l'IFA2022, MSI présente au monde ses derniers produits, conçus sur mesure pour les gamers, les créateurs et les professionnels. Des PC portables, PC de bureau et composants gamer aux moniteurs professionnels, PC industriels et solutions automobiles et commerciales, MSI dévoile ses nouveaux produits ultras puissants et performants, couvrant tous les besoins.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Date d'exposition : du 2 au 6 septembre 2022</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Heures d'ouverture : 10h00 - 18h00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Lieu et emplacement : Stand 102, Hall 11.2 @ Messe Berlin, Allemagne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L’IFA est l'un des salons professionnels de l'électronique grand public les plus importants au monde. Après 2 années de vie et travail en distanciel, MSI s’est particulièrement bien préparé pour subvenir aux besoins de toutes les industries et professions grâce à ses innovations et solutions, afin de les aider à s'adapter aux nouvelles façons de travailler, de vivre et de se divertir », a déclaré Sam Chern, vice-président marketing de MSI.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PC portables Business &amp; Productivity : MSI Prestige 16 et Prestige 16 EVO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MSI a mis à jour sa série Prestige avec les Prestige 16 et Prestige 16 EVO. Les deux sont disponibles en Urban Silver et sont équipés de processeurs Intel® Core™ i7 de 12e génération. Le MSI Prestige 16 embarque une NVIDIA® GeForce RTX™ 3050 Ti et est le premier ordinateur portable Prestige avec un panneau mini-LED au rapport 16:10. Avec la technologie MSI True Color, il atteint la norme de plage dynamique élevée HDR1000, ce qui élargit considérablement la plage de deux facteurs importants : le rapport de contraste et la précision des couleurs. Pour les utilisateurs professionnels qui souhaitent un PC portable réactif et durable, le Prestige 16 EVO est certifié plateforme Intel® EVO™. Le Prestige 16 EVO prend également en charge la technologie de capteur intelligent Tobii Aware.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PC portable gamer MSI Raider GE67HX</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MSI Raider GE67HX est le premier ordinateur portable au monde à proposer sur le marché un écran OLED révolutionnaire à taux de rafraîchissement élevé (240 Hz avec un temps de réponse inférieur à 0,2 ms), une gamme de couleurs DCI-P3 de 100 % et un rapport de contraste élevé de 1 000 000:1 . Ces spécifications se traduisent par un gameplay plus immersif pour les gamers. Les joueurs peuvent désormais bénéficier du processeur Intel® HX à 16 cœurs du MSI Raider GE67HX, promettant jusqu'à 150 W MTP (Maximum Turbo Power) de puissance de traitement. Les gamers peuvent profiter de la puissance combinée de 220 W des CPU et GPU, grâce à la technologie exclusive OverBoost.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PC portable gamer MSI Titan GT77</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Titan est de retour ! Le PC portable phare de MSI : intégrant une expérience de luxe, une technologie innovante et des performances extrêmes, le Titan GT77 est le summum du gaming. Il est doté des derniers processeurs hautes performances Intel 12ème génération, allant jusqu’à l’Intel® Core™ i9-12900HX, d’une carte graphique GeForce RTX™ série 30 de NVIDIA®, de l'esthétique luxueuse de la barre lumineuse Mystic Light et d'un clavier mécanique avec switches Cherry MX low profile. Le Titan GT77 met en valeur des performances et un design haut de gamme. Avec le GT77, la série MSI Titan renaît.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Carte graphique MSI GeForce RTX™ 30 SUPRIM Series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 série MSI SUPRIM, avec son design premium magnifique, transforme un concept prestigieux en réalité. Cette carte est optimisée avec des étages d’alimentation robustes pour la durabilité, est refroidie efficacement avec le système de refroidissement TRI FROZR 2S, et offre une esthétique moderne de pair avec les hautes performances qu’elle propose. Ce chef-d'œuvre perpétue l'héritage de MSI en améliorant l’expérience immersive du gaming et la création de contenu exigeant.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MSI RadiX AXE6600, le routeur gaming tri-bande Wi-Fi 6E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Découvrez le routeur gaming tri-bande MSI RadiX AXE6600 WiFi 6E pour booster votre connexion gaming ! Ce routeur fournit 3 bandes de connectivité sans fil, dont 2,4 GHz, 5 GHz et la dernière 6 GHz, avec une vitesse totale allant jusqu'à 6600 Mbps. Et il propose en exclusivité MSI AI QoS qui priorise automatiquement le trafic réseau, offrant aux gamers une latence extrêmement faible et une superbe expérience de gaming. De plus, MSI dévoile son adaptateur USB WiFi AX1800 offrant une mise à niveau instantanée vers le WiFi 6 pour vos PC ou ordinateurs portables.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Clavier gaming MSI VIGOR GK71 SONIC</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MSI VIGOR GK71 SONIC a été conçu pour les joueurs compétitifs, offrant des réponses instantanées et sans accroc, avec une force de fonctionnement de 35 gf et une sensation fluide et linéaire à chaque frappe. Les ClearCaps de MSI présentent une conception transparente à double couche unique qui laisse passer la lumière pour une illumination RGB par touche. Les fonctionnalités multimédias intelligentes permettent un contrôle média facile à portée de main.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Souris gaming MSI CLUTCH GM31 Series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 souris MSI CLUTCH GM31 LIGHTWEIGHT WIRELESS et sa version filaire partagent le même design compact et ergonomique et sont fabriquées à partir de matériaux légers pour rester dans une limite de poids impressionnante de 73 g. De plus, la souris CLUTCH GM31 LIGHTWEIGHT WIRELESS est dotée d'une technologie sans fil à faible latence, et inclut en bundle une station de chargement et diverses fonctionnalités pour améliorer vos performances.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Casque gaming MSI IMMERSE GH40 ENC</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MSI IMMERSE GH40 ENC est le premier casque gaming de MSI à proposer un algorithme d’annulation du bruit environnemental (ENC). L’ENC aide à maintenir une communication nette et claire dans n'importe quel environnement. Jouez n'importe où, avec une expérience audio spatiale virtuelle 7.1 immersive grâce aux transducteurs en néodyme de 40 mm, dans une armature légère pliable et durable.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Moniteur gaming MSI Optix MPG321UR-QD</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Avec un temps de réponse rapide, le moniteur gaming MSI Optix MPG321UR-QD offre une résolution 4K et une réactivité de 144 Hz. Le dernier standard HDMI 2.1, la technologie Quantum Dot et le panneau IPS offrent des images avec plus de détails et une gamme de couleurs plus large que les moniteurs traditionnels. Il s'agit également du premier moniteur MSI équipé de la fonctionnalité exclusive KVM 3.0, permettant aux paramètres OSD et aux fonctionnalités telles que Optix Scope et Smart Crosshair d'être ajustés avec un contrôleur de console.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Alimentation MSI MEG Ai1300P PCIE5</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Les premières alimentations Platinum compatibles ATX 3.0 et PCIe 5.0 au monde, de MSI, prennent en charge les cartes graphiques et les processeurs hautes performances de nouvelle génération, et résistent à une excursion de puissance totale x2 et à une excursion de puissance GPU x3. Le connecteur natif 16 broches (12VHPWR), associé au connecteur 16 broches inclus, prend en charge les dernières cartes graphiques, sans câbles adaptateurs.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Carte mère gaming MSI MEG X670E ACE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 MEG X670E ACE offre une esthétique haut de gamme avec sa finition noire et ses décorations dorées. Développée pour libérer tout le potentiel gaming des processeurs AMD Ryzen 7000 series , la MEG X670E ACE est une carte mère E-ATX exceptionnelle offrant des réglages extrêmes pour pousser les composants dédiés à l’overclocking au maximum de leur potentiel.</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Moniteur professionnel moderne MD272QPW de MSI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L’écran MSI de la série Modern MD272 a remporté le Best Choice Award de Computex 2022. Outre l’anti-scintillement, le Modern MD272 intègre la technologie Less Blue Light Pro qui filtre de façon matérielle la quantité de lumière bleue émise, et dispose également d’une fonction de charge 65W via le port USB Type C. Pour augmenter la productivité, le moniteur intègre un commutateur KVM, et l'application exclusive MSI Productivity Intelligence (P.I.) fournit aux utilisateurs une suite d’outils intelligents et efficaces. Enfin, ce moniteur ergonomique intègre un pied ajustable sur 4 axes pour vous permettre de travailler encore plus efficacement.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Rendez-vous à Berlin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MSI est impatient de vous voir, amis et partenaires des médias et de l'industrie, à l'IFA 2022. Une équipe d’experts sera à votre disposition pour répondre à vos questions et vous présenter une vaste gamme de nouveaux produits et technologies. Quel que soit votre intérêt, du business au gaming, de la productivité à la maison, MSI sera ravi de vous montrer ses dernières technologies, innovations uniques et produits qui vous changeront la vie. Rendez-vous à Berlin à partir du 2 septembre 2022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MSI : </w:t>
      </w:r>
      <w:hyperlink r:id="rId6">
        <w:r w:rsidDel="00000000" w:rsidR="00000000" w:rsidRPr="00000000">
          <w:rPr>
            <w:color w:val="0000ee"/>
            <w:u w:val="single"/>
            <w:rtl w:val="0"/>
          </w:rPr>
          <w:t xml:space="preserve">https://fr.msi.com/</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YouTube MSI : </w:t>
      </w:r>
      <w:hyperlink r:id="rId7">
        <w:r w:rsidDel="00000000" w:rsidR="00000000" w:rsidRPr="00000000">
          <w:rPr>
            <w:color w:val="0000ee"/>
            <w:u w:val="single"/>
            <w:rtl w:val="0"/>
          </w:rPr>
          <w:t xml:space="preserve">https://www.youtube.com/user/MSIFrance/featured</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Facebook MSI : </w:t>
      </w:r>
      <w:hyperlink r:id="rId8">
        <w:r w:rsidDel="00000000" w:rsidR="00000000" w:rsidRPr="00000000">
          <w:rPr>
            <w:color w:val="0000ee"/>
            <w:u w:val="single"/>
            <w:rtl w:val="0"/>
          </w:rPr>
          <w:t xml:space="preserve">https://www.facebook.com/MSIGamingFrance</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Instagram MSI : </w:t>
      </w:r>
      <w:hyperlink r:id="rId9">
        <w:r w:rsidDel="00000000" w:rsidR="00000000" w:rsidRPr="00000000">
          <w:rPr>
            <w:color w:val="0000ee"/>
            <w:u w:val="single"/>
            <w:rtl w:val="0"/>
          </w:rPr>
          <w:t xml:space="preserve">https://www.instagram.com/msigaming_france/</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Twitter MSI : </w:t>
      </w:r>
      <w:hyperlink r:id="rId10">
        <w:r w:rsidDel="00000000" w:rsidR="00000000" w:rsidRPr="00000000">
          <w:rPr>
            <w:color w:val="0000ee"/>
            <w:u w:val="single"/>
            <w:rtl w:val="0"/>
          </w:rPr>
          <w:t xml:space="preserve">https://twitter.com/msifrance</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b w:val="1"/>
          <w:i w:val="1"/>
        </w:rPr>
      </w:pPr>
      <w:r w:rsidDel="00000000" w:rsidR="00000000" w:rsidRPr="00000000">
        <w:rPr>
          <w:b w:val="1"/>
          <w:i w:val="1"/>
          <w:rtl w:val="0"/>
        </w:rPr>
        <w:t xml:space="preserve">Abonnez-vous aux flux RSS de MSI via </w:t>
      </w:r>
      <w:hyperlink r:id="rId11">
        <w:r w:rsidDel="00000000" w:rsidR="00000000" w:rsidRPr="00000000">
          <w:rPr>
            <w:b w:val="1"/>
            <w:i w:val="1"/>
            <w:color w:val="0000ee"/>
            <w:u w:val="single"/>
            <w:rtl w:val="0"/>
          </w:rPr>
          <w:t xml:space="preserve">https://www.msi.com/rss</w:t>
        </w:r>
      </w:hyperlink>
      <w:r w:rsidDel="00000000" w:rsidR="00000000" w:rsidRPr="00000000">
        <w:rPr>
          <w:b w:val="1"/>
          <w:i w:val="1"/>
          <w:rtl w:val="0"/>
        </w:rPr>
        <w:t xml:space="preserve"> pour des news en temps réel et plus d'informations sur les produits.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i w:val="1"/>
        </w:rPr>
      </w:pPr>
      <w:r w:rsidDel="00000000" w:rsidR="00000000" w:rsidRPr="00000000">
        <w:rPr>
          <w:rtl w:val="0"/>
        </w:rPr>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À propos de MSI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MSI est un fabricant informatique leader dans les secteurs du matériel gaming et professionnel, de la création de contenu et des solutions AIoT. Grâce à un travail de recherche et développement intense et à une envie perpétuelle d'innover, MSI a su s’imposer dans plus de 120 pays et est aujourd’hui capable de proposer de nombreux types de produits parmi lesquels des ordinateurs portables, des All-in-One PC, des cartes mères, des cartes graphiques, des serveurs, des produits informatiques industriels ainsi que des produits de robotique et d'électronique automobile. MSI voue chacun de ses efforts à offrir une expérience utilisateur avancée grâce à une qualité de produit impeccable, une interface utilisateur intuitive et un design élégant et dessine ainsi jour après jour ce que sera la technologie du futur. Pour plus d'informations, rendez-vous sur la page </w:t>
      </w:r>
      <w:hyperlink r:id="rId12">
        <w:r w:rsidDel="00000000" w:rsidR="00000000" w:rsidRPr="00000000">
          <w:rPr>
            <w:color w:val="0000ee"/>
            <w:u w:val="single"/>
            <w:rtl w:val="0"/>
          </w:rPr>
          <w:t xml:space="preserve">fr.msi.com</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si.com/rss" TargetMode="External"/><Relationship Id="rId10" Type="http://schemas.openxmlformats.org/officeDocument/2006/relationships/hyperlink" Target="https://twitter.com/msifrance" TargetMode="External"/><Relationship Id="rId12" Type="http://schemas.openxmlformats.org/officeDocument/2006/relationships/hyperlink" Target="https://fr.msi.com" TargetMode="External"/><Relationship Id="rId9" Type="http://schemas.openxmlformats.org/officeDocument/2006/relationships/hyperlink" Target="https://www.instagram.com/msigaming_france/" TargetMode="External"/><Relationship Id="rId5" Type="http://schemas.openxmlformats.org/officeDocument/2006/relationships/styles" Target="styles.xml"/><Relationship Id="rId6" Type="http://schemas.openxmlformats.org/officeDocument/2006/relationships/hyperlink" Target="https://fr.msi.com/" TargetMode="External"/><Relationship Id="rId7" Type="http://schemas.openxmlformats.org/officeDocument/2006/relationships/hyperlink" Target="https://www.youtube.com/user/MSIFrance/featured" TargetMode="External"/><Relationship Id="rId8" Type="http://schemas.openxmlformats.org/officeDocument/2006/relationships/hyperlink" Target="https://www.facebook.com/MSIGamingF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