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E26" w:rsidRPr="00FB1974" w:rsidRDefault="00B60E75">
      <w:pPr>
        <w:rPr>
          <w:rFonts w:ascii="微軟正黑體" w:eastAsia="微軟正黑體" w:hAnsi="微軟正黑體"/>
        </w:rPr>
      </w:pPr>
      <w:r w:rsidRPr="00FB1974">
        <w:rPr>
          <w:rFonts w:ascii="微軟正黑體" w:eastAsia="微軟正黑體" w:hAnsi="微軟正黑體"/>
        </w:rPr>
        <w:t>FOR IMMEDIATE RELEASE</w:t>
      </w:r>
    </w:p>
    <w:p w:rsidR="00DA6E26" w:rsidRPr="00FB1974" w:rsidRDefault="00B60E75">
      <w:pPr>
        <w:pStyle w:val="1"/>
        <w:spacing w:before="0" w:beforeAutospacing="0" w:after="0" w:afterAutospacing="0"/>
        <w:jc w:val="center"/>
        <w:rPr>
          <w:rFonts w:ascii="微軟正黑體" w:eastAsia="微軟正黑體" w:hAnsi="微軟正黑體"/>
        </w:rPr>
      </w:pPr>
      <w:r w:rsidRPr="00FB1974">
        <w:rPr>
          <w:rFonts w:ascii="微軟正黑體" w:eastAsia="微軟正黑體" w:hAnsi="微軟正黑體"/>
        </w:rPr>
        <w:t>南韓水原市政府將在台舉辦韓國美</w:t>
      </w:r>
      <w:proofErr w:type="gramStart"/>
      <w:r w:rsidRPr="00FB1974">
        <w:rPr>
          <w:rFonts w:ascii="微軟正黑體" w:eastAsia="微軟正黑體" w:hAnsi="微軟正黑體"/>
        </w:rPr>
        <w:t>妝</w:t>
      </w:r>
      <w:proofErr w:type="gramEnd"/>
      <w:r w:rsidRPr="00FB1974">
        <w:rPr>
          <w:rFonts w:ascii="微軟正黑體" w:eastAsia="微軟正黑體" w:hAnsi="微軟正黑體"/>
        </w:rPr>
        <w:t>產品企業</w:t>
      </w:r>
      <w:proofErr w:type="gramStart"/>
      <w:r w:rsidRPr="00FB1974">
        <w:rPr>
          <w:rFonts w:ascii="微軟正黑體" w:eastAsia="微軟正黑體" w:hAnsi="微軟正黑體"/>
        </w:rPr>
        <w:t>線上媒</w:t>
      </w:r>
      <w:proofErr w:type="gramEnd"/>
      <w:r w:rsidRPr="00FB1974">
        <w:rPr>
          <w:rFonts w:ascii="微軟正黑體" w:eastAsia="微軟正黑體" w:hAnsi="微軟正黑體"/>
        </w:rPr>
        <w:t>合交流會議</w:t>
      </w:r>
    </w:p>
    <w:p w:rsidR="00DA6E26" w:rsidRPr="00FB1974" w:rsidRDefault="00B60E75">
      <w:pPr>
        <w:rPr>
          <w:rFonts w:ascii="微軟正黑體" w:eastAsia="微軟正黑體" w:hAnsi="微軟正黑體"/>
        </w:rPr>
      </w:pPr>
      <w:r w:rsidRPr="00FB1974">
        <w:rPr>
          <w:rFonts w:ascii="微軟正黑體" w:eastAsia="微軟正黑體" w:hAnsi="微軟正黑體"/>
        </w:rPr>
        <w:br/>
        <w:t>韓國流行音樂與電視劇等韓流在台風行已久，更造就台灣企業的絕佳商機。南韓水原市政府國際貿易部將於2021年4月20日（周二）在台灣舉行商務媒合會，協助水原市當地的頂尖美妝與健康照護業者在台灣找尋商業合作夥伴。</w:t>
      </w:r>
      <w:r w:rsidRPr="00FB1974">
        <w:rPr>
          <w:rFonts w:ascii="微軟正黑體" w:eastAsia="微軟正黑體" w:hAnsi="微軟正黑體"/>
        </w:rPr>
        <w:br/>
      </w:r>
      <w:r w:rsidRPr="00FB1974">
        <w:rPr>
          <w:rFonts w:ascii="微軟正黑體" w:eastAsia="微軟正黑體" w:hAnsi="微軟正黑體"/>
        </w:rPr>
        <w:br/>
        <w:t>水原市為南韓京畿道的首府暨最大城市，緊臨首爾且擁有 130萬人口，許多聞名全球的電子公司及中小型企業均座落於此。</w:t>
      </w:r>
      <w:r w:rsidRPr="00FB1974">
        <w:rPr>
          <w:rFonts w:ascii="微軟正黑體" w:eastAsia="微軟正黑體" w:hAnsi="微軟正黑體"/>
        </w:rPr>
        <w:br/>
      </w:r>
      <w:r w:rsidRPr="00FB1974">
        <w:rPr>
          <w:rFonts w:ascii="微軟正黑體" w:eastAsia="微軟正黑體" w:hAnsi="微軟正黑體"/>
        </w:rPr>
        <w:br/>
        <w:t>參與此次媒合的廠商均由水原市國貿單位精挑細選，擁有卓著商譽並生產高品質產品。媒合會將在台北進出口中心舉行，現場免費提供電腦與視訊會議設備，以及中韓文專業口譯人員協助。</w:t>
      </w:r>
      <w:r w:rsidRPr="00FB1974">
        <w:rPr>
          <w:rFonts w:ascii="微軟正黑體" w:eastAsia="微軟正黑體" w:hAnsi="微軟正黑體"/>
        </w:rPr>
        <w:br/>
      </w:r>
      <w:r w:rsidRPr="00FB1974">
        <w:rPr>
          <w:rFonts w:ascii="微軟正黑體" w:eastAsia="微軟正黑體" w:hAnsi="微軟正黑體"/>
        </w:rPr>
        <w:br/>
        <w:t>以下公司將在媒合會議中洽談旗下商品的合作機會：</w:t>
      </w:r>
    </w:p>
    <w:p w:rsidR="00DA6E26" w:rsidRPr="00FB1974" w:rsidRDefault="00B60E75">
      <w:pPr>
        <w:numPr>
          <w:ilvl w:val="0"/>
          <w:numId w:val="1"/>
        </w:numPr>
        <w:spacing w:before="100" w:beforeAutospacing="1" w:after="100" w:afterAutospacing="1"/>
        <w:rPr>
          <w:rFonts w:ascii="微軟正黑體" w:eastAsia="微軟正黑體" w:hAnsi="微軟正黑體"/>
        </w:rPr>
      </w:pPr>
      <w:proofErr w:type="spellStart"/>
      <w:r w:rsidRPr="00FB1974">
        <w:rPr>
          <w:rFonts w:ascii="微軟正黑體" w:eastAsia="微軟正黑體" w:hAnsi="微軟正黑體"/>
        </w:rPr>
        <w:t>C</w:t>
      </w:r>
      <w:r w:rsidR="00A97DA3">
        <w:rPr>
          <w:rFonts w:ascii="微軟正黑體" w:eastAsia="微軟正黑體" w:hAnsi="微軟正黑體" w:hint="eastAsia"/>
        </w:rPr>
        <w:t>ore</w:t>
      </w:r>
      <w:r w:rsidRPr="00FB1974">
        <w:rPr>
          <w:rFonts w:ascii="微軟正黑體" w:eastAsia="微軟正黑體" w:hAnsi="微軟正黑體"/>
        </w:rPr>
        <w:t>co</w:t>
      </w:r>
      <w:r w:rsidR="000E2348">
        <w:rPr>
          <w:rFonts w:ascii="微軟正黑體" w:eastAsia="微軟正黑體" w:hAnsi="微軟正黑體" w:hint="eastAsia"/>
        </w:rPr>
        <w:t>n</w:t>
      </w:r>
      <w:proofErr w:type="spellEnd"/>
      <w:r w:rsidRPr="00FB1974">
        <w:rPr>
          <w:rFonts w:ascii="微軟正黑體" w:eastAsia="微軟正黑體" w:hAnsi="微軟正黑體"/>
        </w:rPr>
        <w:t>（</w:t>
      </w:r>
      <w:hyperlink r:id="rId7" w:tgtFrame="_blank" w:history="1">
        <w:r w:rsidRPr="00FB1974">
          <w:rPr>
            <w:rStyle w:val="a3"/>
            <w:rFonts w:ascii="微軟正黑體" w:eastAsia="微軟正黑體" w:hAnsi="微軟正黑體"/>
          </w:rPr>
          <w:t>https://coreconkorea.com/</w:t>
        </w:r>
      </w:hyperlink>
      <w:r w:rsidRPr="00FB1974">
        <w:rPr>
          <w:rFonts w:ascii="微軟正黑體" w:eastAsia="微軟正黑體" w:hAnsi="微軟正黑體"/>
        </w:rPr>
        <w:t>）：彩色隱形眼鏡</w:t>
      </w:r>
    </w:p>
    <w:p w:rsidR="00DA6E26" w:rsidRPr="00FB1974" w:rsidRDefault="00B60E75">
      <w:pPr>
        <w:numPr>
          <w:ilvl w:val="0"/>
          <w:numId w:val="1"/>
        </w:numPr>
        <w:spacing w:before="100" w:beforeAutospacing="1" w:after="100" w:afterAutospacing="1"/>
        <w:rPr>
          <w:rFonts w:ascii="微軟正黑體" w:eastAsia="微軟正黑體" w:hAnsi="微軟正黑體"/>
        </w:rPr>
      </w:pPr>
      <w:r w:rsidRPr="00FB1974">
        <w:rPr>
          <w:rFonts w:ascii="微軟正黑體" w:eastAsia="微軟正黑體" w:hAnsi="微軟正黑體"/>
        </w:rPr>
        <w:t>OLKERNY</w:t>
      </w:r>
      <w:proofErr w:type="gramStart"/>
      <w:r w:rsidRPr="00FB1974">
        <w:rPr>
          <w:rFonts w:ascii="微軟正黑體" w:eastAsia="微軟正黑體" w:hAnsi="微軟正黑體"/>
        </w:rPr>
        <w:t>（</w:t>
      </w:r>
      <w:proofErr w:type="gramEnd"/>
      <w:r w:rsidR="00B346C7" w:rsidRPr="00FB1974">
        <w:rPr>
          <w:rFonts w:ascii="微軟正黑體" w:eastAsia="微軟正黑體" w:hAnsi="微軟正黑體"/>
        </w:rPr>
        <w:fldChar w:fldCharType="begin"/>
      </w:r>
      <w:r w:rsidRPr="00FB1974">
        <w:rPr>
          <w:rFonts w:ascii="微軟正黑體" w:eastAsia="微軟正黑體" w:hAnsi="微軟正黑體"/>
        </w:rPr>
        <w:instrText xml:space="preserve"> HYPERLINK "http://www.olkerny.com" \t "_blank" </w:instrText>
      </w:r>
      <w:r w:rsidR="00B346C7" w:rsidRPr="00FB1974">
        <w:rPr>
          <w:rFonts w:ascii="微軟正黑體" w:eastAsia="微軟正黑體" w:hAnsi="微軟正黑體"/>
        </w:rPr>
        <w:fldChar w:fldCharType="separate"/>
      </w:r>
      <w:r w:rsidRPr="00FB1974">
        <w:rPr>
          <w:rStyle w:val="a3"/>
          <w:rFonts w:ascii="微軟正黑體" w:eastAsia="微軟正黑體" w:hAnsi="微軟正黑體"/>
        </w:rPr>
        <w:t>http://www.olkerny.com</w:t>
      </w:r>
      <w:r w:rsidR="00B346C7" w:rsidRPr="00FB1974">
        <w:rPr>
          <w:rFonts w:ascii="微軟正黑體" w:eastAsia="微軟正黑體" w:hAnsi="微軟正黑體"/>
        </w:rPr>
        <w:fldChar w:fldCharType="end"/>
      </w:r>
      <w:proofErr w:type="gramStart"/>
      <w:r w:rsidRPr="00FB1974">
        <w:rPr>
          <w:rFonts w:ascii="微軟正黑體" w:eastAsia="微軟正黑體" w:hAnsi="微軟正黑體"/>
        </w:rPr>
        <w:t>）</w:t>
      </w:r>
      <w:proofErr w:type="gramEnd"/>
      <w:r w:rsidRPr="00FB1974">
        <w:rPr>
          <w:rFonts w:ascii="微軟正黑體" w:eastAsia="微軟正黑體" w:hAnsi="微軟正黑體"/>
        </w:rPr>
        <w:t>：屢獲獎項肯定的透氣健康牙刷，專利設計使細菌量僅有傳統牙刷的五分之一</w:t>
      </w:r>
    </w:p>
    <w:p w:rsidR="00DA6E26" w:rsidRPr="00FB1974" w:rsidRDefault="00B60E75">
      <w:pPr>
        <w:numPr>
          <w:ilvl w:val="0"/>
          <w:numId w:val="1"/>
        </w:numPr>
        <w:spacing w:before="100" w:beforeAutospacing="1" w:after="100" w:afterAutospacing="1"/>
        <w:rPr>
          <w:rFonts w:ascii="微軟正黑體" w:eastAsia="微軟正黑體" w:hAnsi="微軟正黑體"/>
        </w:rPr>
      </w:pPr>
      <w:r w:rsidRPr="00FB1974">
        <w:rPr>
          <w:rFonts w:ascii="微軟正黑體" w:eastAsia="微軟正黑體" w:hAnsi="微軟正黑體"/>
        </w:rPr>
        <w:t>Shum：殺菌液自製隨行瓶</w:t>
      </w:r>
      <w:proofErr w:type="gramStart"/>
      <w:r w:rsidRPr="00FB1974">
        <w:rPr>
          <w:rFonts w:ascii="微軟正黑體" w:eastAsia="微軟正黑體" w:hAnsi="微軟正黑體"/>
        </w:rPr>
        <w:t>（</w:t>
      </w:r>
      <w:proofErr w:type="gramEnd"/>
      <w:r w:rsidR="00B346C7" w:rsidRPr="00FB1974">
        <w:rPr>
          <w:rFonts w:ascii="微軟正黑體" w:eastAsia="微軟正黑體" w:hAnsi="微軟正黑體"/>
        </w:rPr>
        <w:fldChar w:fldCharType="begin"/>
      </w:r>
      <w:r w:rsidRPr="00FB1974">
        <w:rPr>
          <w:rFonts w:ascii="微軟正黑體" w:eastAsia="微軟正黑體" w:hAnsi="微軟正黑體"/>
        </w:rPr>
        <w:instrText xml:space="preserve"> HYPERLINK "https://www.youtube.com/channel/UCAI_zjkkd-d_hzUy6jJNFBw/" \t "_blank" </w:instrText>
      </w:r>
      <w:r w:rsidR="00B346C7" w:rsidRPr="00FB1974">
        <w:rPr>
          <w:rFonts w:ascii="微軟正黑體" w:eastAsia="微軟正黑體" w:hAnsi="微軟正黑體"/>
        </w:rPr>
        <w:fldChar w:fldCharType="separate"/>
      </w:r>
      <w:r w:rsidRPr="00FB1974">
        <w:rPr>
          <w:rStyle w:val="a3"/>
          <w:rFonts w:ascii="微軟正黑體" w:eastAsia="微軟正黑體" w:hAnsi="微軟正黑體"/>
        </w:rPr>
        <w:t>https://www.youtube.com/channel/UCAI_zjkkd-d_hzUy6jJNFBw/</w:t>
      </w:r>
      <w:r w:rsidR="00B346C7" w:rsidRPr="00FB1974">
        <w:rPr>
          <w:rFonts w:ascii="微軟正黑體" w:eastAsia="微軟正黑體" w:hAnsi="微軟正黑體"/>
        </w:rPr>
        <w:fldChar w:fldCharType="end"/>
      </w:r>
      <w:proofErr w:type="gramStart"/>
      <w:r w:rsidRPr="00FB1974">
        <w:rPr>
          <w:rFonts w:ascii="微軟正黑體" w:eastAsia="微軟正黑體" w:hAnsi="微軟正黑體"/>
        </w:rPr>
        <w:t>）</w:t>
      </w:r>
      <w:proofErr w:type="gramEnd"/>
      <w:r w:rsidRPr="00FB1974">
        <w:rPr>
          <w:rFonts w:ascii="微軟正黑體" w:eastAsia="微軟正黑體" w:hAnsi="微軟正黑體"/>
        </w:rPr>
        <w:t>與LED面膜機</w:t>
      </w:r>
    </w:p>
    <w:p w:rsidR="00DA6E26" w:rsidRPr="00FB1974" w:rsidRDefault="00B60E75">
      <w:pPr>
        <w:numPr>
          <w:ilvl w:val="0"/>
          <w:numId w:val="1"/>
        </w:numPr>
        <w:spacing w:before="100" w:beforeAutospacing="1" w:after="100" w:afterAutospacing="1"/>
        <w:rPr>
          <w:rFonts w:ascii="微軟正黑體" w:eastAsia="微軟正黑體" w:hAnsi="微軟正黑體"/>
        </w:rPr>
      </w:pPr>
      <w:proofErr w:type="spellStart"/>
      <w:r w:rsidRPr="00FB1974">
        <w:rPr>
          <w:rFonts w:ascii="微軟正黑體" w:eastAsia="微軟正黑體" w:hAnsi="微軟正黑體"/>
        </w:rPr>
        <w:t>Nusilica</w:t>
      </w:r>
      <w:proofErr w:type="spellEnd"/>
      <w:r w:rsidRPr="00FB1974">
        <w:rPr>
          <w:rFonts w:ascii="微軟正黑體" w:eastAsia="微軟正黑體" w:hAnsi="微軟正黑體"/>
        </w:rPr>
        <w:t xml:space="preserve"> (</w:t>
      </w:r>
      <w:hyperlink r:id="rId8" w:tgtFrame="_blank" w:history="1">
        <w:r w:rsidRPr="00FB1974">
          <w:rPr>
            <w:rStyle w:val="a3"/>
            <w:rFonts w:ascii="微軟正黑體" w:eastAsia="微軟正黑體" w:hAnsi="微軟正黑體"/>
          </w:rPr>
          <w:t>https://www.Nusilica.co.kr</w:t>
        </w:r>
      </w:hyperlink>
      <w:r w:rsidRPr="00FB1974">
        <w:rPr>
          <w:rFonts w:ascii="微軟正黑體" w:eastAsia="微軟正黑體" w:hAnsi="微軟正黑體"/>
        </w:rPr>
        <w:t>): 神奇美</w:t>
      </w:r>
      <w:proofErr w:type="gramStart"/>
      <w:r w:rsidRPr="00FB1974">
        <w:rPr>
          <w:rFonts w:ascii="微軟正黑體" w:eastAsia="微軟正黑體" w:hAnsi="微軟正黑體"/>
        </w:rPr>
        <w:t>甲器、美足器</w:t>
      </w:r>
      <w:proofErr w:type="gramEnd"/>
    </w:p>
    <w:p w:rsidR="00DA6E26" w:rsidRPr="00FB1974" w:rsidRDefault="000E2348">
      <w:pPr>
        <w:numPr>
          <w:ilvl w:val="0"/>
          <w:numId w:val="1"/>
        </w:numPr>
        <w:spacing w:before="100" w:beforeAutospacing="1" w:after="100" w:afterAutospacing="1"/>
        <w:rPr>
          <w:rFonts w:ascii="微軟正黑體" w:eastAsia="微軟正黑體" w:hAnsi="微軟正黑體"/>
        </w:rPr>
      </w:pPr>
      <w:proofErr w:type="spellStart"/>
      <w:r>
        <w:rPr>
          <w:rFonts w:ascii="微軟正黑體" w:eastAsia="微軟正黑體" w:hAnsi="微軟正黑體"/>
        </w:rPr>
        <w:t>Lo</w:t>
      </w:r>
      <w:r w:rsidR="00B60E75" w:rsidRPr="00FB1974">
        <w:rPr>
          <w:rFonts w:ascii="微軟正黑體" w:eastAsia="微軟正黑體" w:hAnsi="微軟正黑體"/>
        </w:rPr>
        <w:t>hen</w:t>
      </w:r>
      <w:proofErr w:type="spellEnd"/>
      <w:r w:rsidR="00B60E75" w:rsidRPr="00FB1974">
        <w:rPr>
          <w:rFonts w:ascii="微軟正黑體" w:eastAsia="微軟正黑體" w:hAnsi="微軟正黑體"/>
        </w:rPr>
        <w:t xml:space="preserve"> Inc（</w:t>
      </w:r>
      <w:hyperlink r:id="rId9" w:tgtFrame="_blank" w:history="1">
        <w:r w:rsidR="00B60E75" w:rsidRPr="00FB1974">
          <w:rPr>
            <w:rStyle w:val="a3"/>
            <w:rFonts w:ascii="微軟正黑體" w:eastAsia="微軟正黑體" w:hAnsi="微軟正黑體"/>
          </w:rPr>
          <w:t>https://www.jeanne6.com/</w:t>
        </w:r>
      </w:hyperlink>
      <w:r w:rsidR="00B60E75" w:rsidRPr="00FB1974">
        <w:rPr>
          <w:rFonts w:ascii="微軟正黑體" w:eastAsia="微軟正黑體" w:hAnsi="微軟正黑體"/>
        </w:rPr>
        <w:t>）：雙步驟面膜與髮膜</w:t>
      </w:r>
    </w:p>
    <w:p w:rsidR="00DA6E26" w:rsidRPr="00FB1974" w:rsidRDefault="00B60E75">
      <w:pPr>
        <w:spacing w:after="240"/>
        <w:rPr>
          <w:rFonts w:ascii="微軟正黑體" w:eastAsia="微軟正黑體" w:hAnsi="微軟正黑體"/>
        </w:rPr>
      </w:pPr>
      <w:r w:rsidRPr="00FB1974">
        <w:rPr>
          <w:rFonts w:ascii="微軟正黑體" w:eastAsia="微軟正黑體" w:hAnsi="微軟正黑體"/>
        </w:rPr>
        <w:br/>
        <w:t>育</w:t>
      </w:r>
      <w:proofErr w:type="gramStart"/>
      <w:r w:rsidRPr="00FB1974">
        <w:rPr>
          <w:rFonts w:ascii="微軟正黑體" w:eastAsia="微軟正黑體" w:hAnsi="微軟正黑體"/>
        </w:rPr>
        <w:t>凱</w:t>
      </w:r>
      <w:proofErr w:type="gramEnd"/>
      <w:r w:rsidRPr="00FB1974">
        <w:rPr>
          <w:rFonts w:ascii="微軟正黑體" w:eastAsia="微軟正黑體" w:hAnsi="微軟正黑體"/>
        </w:rPr>
        <w:t>行銷傳播有限公司將安排會議設施及所有台灣企業的洽談議程。育</w:t>
      </w:r>
      <w:proofErr w:type="gramStart"/>
      <w:r w:rsidRPr="00FB1974">
        <w:rPr>
          <w:rFonts w:ascii="微軟正黑體" w:eastAsia="微軟正黑體" w:hAnsi="微軟正黑體"/>
        </w:rPr>
        <w:t>凱</w:t>
      </w:r>
      <w:proofErr w:type="gramEnd"/>
      <w:r w:rsidRPr="00FB1974">
        <w:rPr>
          <w:rFonts w:ascii="微軟正黑體" w:eastAsia="微軟正黑體" w:hAnsi="微軟正黑體"/>
        </w:rPr>
        <w:t>行銷傳播有限公司創辦人暨銷售副總 Mei Chang表示，「育</w:t>
      </w:r>
      <w:proofErr w:type="gramStart"/>
      <w:r w:rsidRPr="00FB1974">
        <w:rPr>
          <w:rFonts w:ascii="微軟正黑體" w:eastAsia="微軟正黑體" w:hAnsi="微軟正黑體"/>
        </w:rPr>
        <w:t>凱</w:t>
      </w:r>
      <w:proofErr w:type="gramEnd"/>
      <w:r w:rsidRPr="00FB1974">
        <w:rPr>
          <w:rFonts w:ascii="微軟正黑體" w:eastAsia="微軟正黑體" w:hAnsi="微軟正黑體"/>
        </w:rPr>
        <w:t>過去20年協助台灣政府舉行海外的行銷活動，我們對於能夠協助台灣企業找尋韓國合作夥伴、發展商機充滿熱忱。」</w:t>
      </w:r>
      <w:r w:rsidRPr="00FB1974">
        <w:rPr>
          <w:rFonts w:ascii="微軟正黑體" w:eastAsia="微軟正黑體" w:hAnsi="微軟正黑體"/>
        </w:rPr>
        <w:br/>
      </w:r>
      <w:r w:rsidRPr="00FB1974">
        <w:rPr>
          <w:rFonts w:ascii="微軟正黑體" w:eastAsia="微軟正黑體" w:hAnsi="微軟正黑體"/>
        </w:rPr>
        <w:br/>
      </w:r>
      <w:r w:rsidRPr="00FB1974">
        <w:rPr>
          <w:rFonts w:ascii="微軟正黑體" w:eastAsia="微軟正黑體" w:hAnsi="微軟正黑體"/>
        </w:rPr>
        <w:lastRenderedPageBreak/>
        <w:t>有興趣參與媒合會的公司，可上活動網站登記</w:t>
      </w:r>
      <w:proofErr w:type="gramStart"/>
      <w:r w:rsidRPr="00FB1974">
        <w:rPr>
          <w:rFonts w:ascii="微軟正黑體" w:eastAsia="微軟正黑體" w:hAnsi="微軟正黑體"/>
        </w:rPr>
        <w:t>（</w:t>
      </w:r>
      <w:proofErr w:type="gramEnd"/>
      <w:r w:rsidR="00B346C7" w:rsidRPr="00FB1974">
        <w:rPr>
          <w:rFonts w:ascii="微軟正黑體" w:eastAsia="微軟正黑體" w:hAnsi="微軟正黑體"/>
        </w:rPr>
        <w:fldChar w:fldCharType="begin"/>
      </w:r>
      <w:r w:rsidRPr="00FB1974">
        <w:rPr>
          <w:rFonts w:ascii="微軟正黑體" w:eastAsia="微軟正黑體" w:hAnsi="微軟正黑體"/>
        </w:rPr>
        <w:instrText xml:space="preserve"> HYPERLINK "https://offers.mediagate.com.tw/2021-korea-taiwan-business-matchmaking-meetings-application-tw" \t "_blank" </w:instrText>
      </w:r>
      <w:r w:rsidR="00B346C7" w:rsidRPr="00FB1974">
        <w:rPr>
          <w:rFonts w:ascii="微軟正黑體" w:eastAsia="微軟正黑體" w:hAnsi="微軟正黑體"/>
        </w:rPr>
        <w:fldChar w:fldCharType="separate"/>
      </w:r>
      <w:r w:rsidRPr="00FB1974">
        <w:rPr>
          <w:rStyle w:val="a3"/>
          <w:rFonts w:ascii="微軟正黑體" w:eastAsia="微軟正黑體" w:hAnsi="微軟正黑體"/>
        </w:rPr>
        <w:t>https://offers.mediagate.com.tw/2021-korea-taiwan-business-matchmaking-meetings-application-tw</w:t>
      </w:r>
      <w:r w:rsidR="00B346C7" w:rsidRPr="00FB1974">
        <w:rPr>
          <w:rFonts w:ascii="微軟正黑體" w:eastAsia="微軟正黑體" w:hAnsi="微軟正黑體"/>
        </w:rPr>
        <w:fldChar w:fldCharType="end"/>
      </w:r>
      <w:proofErr w:type="gramStart"/>
      <w:r w:rsidRPr="00FB1974">
        <w:rPr>
          <w:rFonts w:ascii="微軟正黑體" w:eastAsia="微軟正黑體" w:hAnsi="微軟正黑體"/>
        </w:rPr>
        <w:t>）</w:t>
      </w:r>
      <w:proofErr w:type="gramEnd"/>
      <w:r w:rsidRPr="00FB1974">
        <w:rPr>
          <w:rFonts w:ascii="微軟正黑體" w:eastAsia="微軟正黑體" w:hAnsi="微軟正黑體"/>
        </w:rPr>
        <w:t>，也可直接聯繫電子郵件</w:t>
      </w:r>
      <w:proofErr w:type="gramStart"/>
      <w:r w:rsidRPr="00FB1974">
        <w:rPr>
          <w:rFonts w:ascii="微軟正黑體" w:eastAsia="微軟正黑體" w:hAnsi="微軟正黑體"/>
        </w:rPr>
        <w:t>（</w:t>
      </w:r>
      <w:proofErr w:type="gramEnd"/>
      <w:r w:rsidR="00B346C7" w:rsidRPr="00FB1974">
        <w:rPr>
          <w:rFonts w:ascii="微軟正黑體" w:eastAsia="微軟正黑體" w:hAnsi="微軟正黑體"/>
        </w:rPr>
        <w:fldChar w:fldCharType="begin"/>
      </w:r>
      <w:r w:rsidRPr="00FB1974">
        <w:rPr>
          <w:rFonts w:ascii="微軟正黑體" w:eastAsia="微軟正黑體" w:hAnsi="微軟正黑體"/>
        </w:rPr>
        <w:instrText xml:space="preserve"> HYPERLINK "mailto:suwon2021@mediagate.com.tw" \t "_blank" </w:instrText>
      </w:r>
      <w:r w:rsidR="00B346C7" w:rsidRPr="00FB1974">
        <w:rPr>
          <w:rFonts w:ascii="微軟正黑體" w:eastAsia="微軟正黑體" w:hAnsi="微軟正黑體"/>
        </w:rPr>
        <w:fldChar w:fldCharType="separate"/>
      </w:r>
      <w:r w:rsidRPr="00FB1974">
        <w:rPr>
          <w:rStyle w:val="a3"/>
          <w:rFonts w:ascii="微軟正黑體" w:eastAsia="微軟正黑體" w:hAnsi="微軟正黑體"/>
        </w:rPr>
        <w:t>suwon2021@mediagate.com.tw</w:t>
      </w:r>
      <w:r w:rsidR="00B346C7" w:rsidRPr="00FB1974">
        <w:rPr>
          <w:rFonts w:ascii="微軟正黑體" w:eastAsia="微軟正黑體" w:hAnsi="微軟正黑體"/>
        </w:rPr>
        <w:fldChar w:fldCharType="end"/>
      </w:r>
      <w:proofErr w:type="gramStart"/>
      <w:r w:rsidRPr="00FB1974">
        <w:rPr>
          <w:rFonts w:ascii="微軟正黑體" w:eastAsia="微軟正黑體" w:hAnsi="微軟正黑體"/>
        </w:rPr>
        <w:t>）</w:t>
      </w:r>
      <w:proofErr w:type="gramEnd"/>
      <w:r w:rsidRPr="00FB1974">
        <w:rPr>
          <w:rFonts w:ascii="微軟正黑體" w:eastAsia="微軟正黑體" w:hAnsi="微軟正黑體"/>
        </w:rPr>
        <w:t xml:space="preserve">或電話（02 2882 5577），了解更多活動細節。 </w:t>
      </w:r>
      <w:r w:rsidRPr="00FB1974">
        <w:rPr>
          <w:rFonts w:ascii="微軟正黑體" w:eastAsia="微軟正黑體" w:hAnsi="微軟正黑體"/>
        </w:rPr>
        <w:br/>
      </w:r>
      <w:r w:rsidRPr="00FB1974">
        <w:rPr>
          <w:rFonts w:ascii="微軟正黑體" w:eastAsia="微軟正黑體" w:hAnsi="微軟正黑體"/>
        </w:rPr>
        <w:br/>
        <w:t xml:space="preserve">席次有限、登記從速。主辦單位將保留拒絕不合適企業參與的相關權利。 </w:t>
      </w:r>
    </w:p>
    <w:p w:rsidR="00DA6E26" w:rsidRPr="00FB1974" w:rsidRDefault="00B60E75">
      <w:pPr>
        <w:pStyle w:val="3"/>
        <w:spacing w:before="0" w:beforeAutospacing="0" w:after="0" w:afterAutospacing="0"/>
        <w:rPr>
          <w:rFonts w:ascii="微軟正黑體" w:eastAsia="微軟正黑體" w:hAnsi="微軟正黑體"/>
        </w:rPr>
      </w:pPr>
      <w:r w:rsidRPr="00FB1974">
        <w:rPr>
          <w:rFonts w:ascii="微軟正黑體" w:eastAsia="微軟正黑體" w:hAnsi="微軟正黑體"/>
        </w:rPr>
        <w:t>關於育</w:t>
      </w:r>
      <w:proofErr w:type="gramStart"/>
      <w:r w:rsidRPr="00FB1974">
        <w:rPr>
          <w:rFonts w:ascii="微軟正黑體" w:eastAsia="微軟正黑體" w:hAnsi="微軟正黑體"/>
        </w:rPr>
        <w:t>凱</w:t>
      </w:r>
      <w:proofErr w:type="gramEnd"/>
      <w:r w:rsidRPr="00FB1974">
        <w:rPr>
          <w:rFonts w:ascii="微軟正黑體" w:eastAsia="微軟正黑體" w:hAnsi="微軟正黑體"/>
        </w:rPr>
        <w:t>行銷傳播有限公司</w:t>
      </w:r>
    </w:p>
    <w:p w:rsidR="00DA6E26" w:rsidRPr="00FB1974" w:rsidRDefault="00B60E75">
      <w:pPr>
        <w:spacing w:after="240"/>
        <w:rPr>
          <w:rFonts w:ascii="微軟正黑體" w:eastAsia="微軟正黑體" w:hAnsi="微軟正黑體"/>
        </w:rPr>
      </w:pPr>
      <w:r w:rsidRPr="00FB1974">
        <w:rPr>
          <w:rFonts w:ascii="微軟正黑體" w:eastAsia="微軟正黑體" w:hAnsi="微軟正黑體"/>
        </w:rPr>
        <w:t>育</w:t>
      </w:r>
      <w:proofErr w:type="gramStart"/>
      <w:r w:rsidRPr="00FB1974">
        <w:rPr>
          <w:rFonts w:ascii="微軟正黑體" w:eastAsia="微軟正黑體" w:hAnsi="微軟正黑體"/>
        </w:rPr>
        <w:t>凱</w:t>
      </w:r>
      <w:proofErr w:type="gramEnd"/>
      <w:r w:rsidRPr="00FB1974">
        <w:rPr>
          <w:rFonts w:ascii="微軟正黑體" w:eastAsia="微軟正黑體" w:hAnsi="微軟正黑體"/>
        </w:rPr>
        <w:t>行銷傳播有限公司2021年成立於台灣台北，旨在協助當地及全球客戶進行數位行銷及銷售轉型，且新冠</w:t>
      </w:r>
      <w:proofErr w:type="gramStart"/>
      <w:r w:rsidRPr="00FB1974">
        <w:rPr>
          <w:rFonts w:ascii="微軟正黑體" w:eastAsia="微軟正黑體" w:hAnsi="微軟正黑體"/>
        </w:rPr>
        <w:t>疫情更</w:t>
      </w:r>
      <w:proofErr w:type="gramEnd"/>
      <w:r w:rsidRPr="00FB1974">
        <w:rPr>
          <w:rFonts w:ascii="微軟正黑體" w:eastAsia="微軟正黑體" w:hAnsi="微軟正黑體"/>
        </w:rPr>
        <w:t>已證實銷售策略數位化已勢在必行。育</w:t>
      </w:r>
      <w:proofErr w:type="gramStart"/>
      <w:r w:rsidRPr="00FB1974">
        <w:rPr>
          <w:rFonts w:ascii="微軟正黑體" w:eastAsia="微軟正黑體" w:hAnsi="微軟正黑體"/>
        </w:rPr>
        <w:t>凱</w:t>
      </w:r>
      <w:proofErr w:type="gramEnd"/>
      <w:r w:rsidRPr="00FB1974">
        <w:rPr>
          <w:rFonts w:ascii="微軟正黑體" w:eastAsia="微軟正黑體" w:hAnsi="微軟正黑體"/>
        </w:rPr>
        <w:t>自成立以來逐漸</w:t>
      </w:r>
      <w:proofErr w:type="gramStart"/>
      <w:r w:rsidRPr="00FB1974">
        <w:rPr>
          <w:rFonts w:ascii="微軟正黑體" w:eastAsia="微軟正黑體" w:hAnsi="微軟正黑體"/>
        </w:rPr>
        <w:t>自線上廣告</w:t>
      </w:r>
      <w:proofErr w:type="gramEnd"/>
      <w:r w:rsidRPr="00FB1974">
        <w:rPr>
          <w:rFonts w:ascii="微軟正黑體" w:eastAsia="微軟正黑體" w:hAnsi="微軟正黑體"/>
        </w:rPr>
        <w:t>代理商轉型成為全方位服務提供商，服務範圍包含線下活動、數位廣告、文案創意、影音製作、全球公關。育</w:t>
      </w:r>
      <w:proofErr w:type="gramStart"/>
      <w:r w:rsidRPr="00FB1974">
        <w:rPr>
          <w:rFonts w:ascii="微軟正黑體" w:eastAsia="微軟正黑體" w:hAnsi="微軟正黑體"/>
        </w:rPr>
        <w:t>凱</w:t>
      </w:r>
      <w:proofErr w:type="gramEnd"/>
      <w:r w:rsidRPr="00FB1974">
        <w:rPr>
          <w:rFonts w:ascii="微軟正黑體" w:eastAsia="微軟正黑體" w:hAnsi="微軟正黑體"/>
        </w:rPr>
        <w:t>更以銷售及行銷自動化工具，為品牌及製造商進行數位銷售及業務開發，更多資訊請造訪育</w:t>
      </w:r>
      <w:proofErr w:type="gramStart"/>
      <w:r w:rsidRPr="00FB1974">
        <w:rPr>
          <w:rFonts w:ascii="微軟正黑體" w:eastAsia="微軟正黑體" w:hAnsi="微軟正黑體"/>
        </w:rPr>
        <w:t>凱</w:t>
      </w:r>
      <w:proofErr w:type="gramEnd"/>
      <w:r w:rsidRPr="00FB1974">
        <w:rPr>
          <w:rFonts w:ascii="微軟正黑體" w:eastAsia="微軟正黑體" w:hAnsi="微軟正黑體"/>
        </w:rPr>
        <w:t>官網</w:t>
      </w:r>
      <w:proofErr w:type="gramStart"/>
      <w:r w:rsidRPr="00FB1974">
        <w:rPr>
          <w:rFonts w:ascii="微軟正黑體" w:eastAsia="微軟正黑體" w:hAnsi="微軟正黑體"/>
        </w:rPr>
        <w:t>（</w:t>
      </w:r>
      <w:proofErr w:type="gramEnd"/>
      <w:r w:rsidR="00B346C7" w:rsidRPr="00FB1974">
        <w:rPr>
          <w:rFonts w:ascii="微軟正黑體" w:eastAsia="微軟正黑體" w:hAnsi="微軟正黑體"/>
        </w:rPr>
        <w:fldChar w:fldCharType="begin"/>
      </w:r>
      <w:r w:rsidRPr="00FB1974">
        <w:rPr>
          <w:rFonts w:ascii="微軟正黑體" w:eastAsia="微軟正黑體" w:hAnsi="微軟正黑體"/>
        </w:rPr>
        <w:instrText xml:space="preserve"> HYPERLINK "https://www.mediagate.com.tw" \t "_blank" </w:instrText>
      </w:r>
      <w:r w:rsidR="00B346C7" w:rsidRPr="00FB1974">
        <w:rPr>
          <w:rFonts w:ascii="微軟正黑體" w:eastAsia="微軟正黑體" w:hAnsi="微軟正黑體"/>
        </w:rPr>
        <w:fldChar w:fldCharType="separate"/>
      </w:r>
      <w:r w:rsidRPr="00FB1974">
        <w:rPr>
          <w:rStyle w:val="a3"/>
          <w:rFonts w:ascii="微軟正黑體" w:eastAsia="微軟正黑體" w:hAnsi="微軟正黑體"/>
        </w:rPr>
        <w:t>https://www.mediagate.com.tw</w:t>
      </w:r>
      <w:r w:rsidR="00B346C7" w:rsidRPr="00FB1974">
        <w:rPr>
          <w:rFonts w:ascii="微軟正黑體" w:eastAsia="微軟正黑體" w:hAnsi="微軟正黑體"/>
        </w:rPr>
        <w:fldChar w:fldCharType="end"/>
      </w:r>
      <w:proofErr w:type="gramStart"/>
      <w:r w:rsidRPr="00FB1974">
        <w:rPr>
          <w:rFonts w:ascii="微軟正黑體" w:eastAsia="微軟正黑體" w:hAnsi="微軟正黑體"/>
        </w:rPr>
        <w:t>）</w:t>
      </w:r>
      <w:proofErr w:type="gramEnd"/>
    </w:p>
    <w:p w:rsidR="00DA6E26" w:rsidRPr="00FB1974" w:rsidRDefault="00B60E75">
      <w:pPr>
        <w:pStyle w:val="3"/>
        <w:spacing w:before="0" w:beforeAutospacing="0" w:after="0" w:afterAutospacing="0"/>
        <w:rPr>
          <w:rFonts w:ascii="微軟正黑體" w:eastAsia="微軟正黑體" w:hAnsi="微軟正黑體"/>
        </w:rPr>
      </w:pPr>
      <w:r w:rsidRPr="00FB1974">
        <w:rPr>
          <w:rFonts w:ascii="微軟正黑體" w:eastAsia="微軟正黑體" w:hAnsi="微軟正黑體"/>
        </w:rPr>
        <w:t>關於南韓水原市政府國際貿易部</w:t>
      </w:r>
    </w:p>
    <w:p w:rsidR="00B60E75" w:rsidRPr="00FB1974" w:rsidRDefault="00B60E75">
      <w:pPr>
        <w:rPr>
          <w:rFonts w:ascii="微軟正黑體" w:eastAsia="微軟正黑體" w:hAnsi="微軟正黑體"/>
        </w:rPr>
      </w:pPr>
      <w:r w:rsidRPr="00FB1974">
        <w:rPr>
          <w:rFonts w:ascii="微軟正黑體" w:eastAsia="微軟正黑體" w:hAnsi="微軟正黑體"/>
        </w:rPr>
        <w:t>南韓水原市政府成立</w:t>
      </w:r>
      <w:proofErr w:type="gramStart"/>
      <w:r w:rsidRPr="00FB1974">
        <w:rPr>
          <w:rFonts w:ascii="微軟正黑體" w:eastAsia="微軟正黑體" w:hAnsi="微軟正黑體"/>
        </w:rPr>
        <w:t>國際貿易部以促成</w:t>
      </w:r>
      <w:proofErr w:type="gramEnd"/>
      <w:r w:rsidRPr="00FB1974">
        <w:rPr>
          <w:rFonts w:ascii="微軟正黑體" w:eastAsia="微軟正黑體" w:hAnsi="微軟正黑體"/>
        </w:rPr>
        <w:t>當地公司與海外企業合作的商機。水原市為南韓京畿道的首府暨最大城市，緊</w:t>
      </w:r>
      <w:proofErr w:type="gramStart"/>
      <w:r w:rsidRPr="00FB1974">
        <w:rPr>
          <w:rFonts w:ascii="微軟正黑體" w:eastAsia="微軟正黑體" w:hAnsi="微軟正黑體"/>
        </w:rPr>
        <w:t>臨首爾且</w:t>
      </w:r>
      <w:proofErr w:type="gramEnd"/>
      <w:r w:rsidRPr="00FB1974">
        <w:rPr>
          <w:rFonts w:ascii="微軟正黑體" w:eastAsia="微軟正黑體" w:hAnsi="微軟正黑體"/>
        </w:rPr>
        <w:t xml:space="preserve">擁有 130萬人口，許多聞名全球的電子公司及11家大學院校座落於此，更擁有悠久的運動及文化資產。 </w:t>
      </w:r>
      <w:r w:rsidRPr="00FB1974">
        <w:rPr>
          <w:rFonts w:ascii="微軟正黑體" w:eastAsia="微軟正黑體" w:hAnsi="微軟正黑體"/>
        </w:rPr>
        <w:br/>
      </w:r>
      <w:r w:rsidRPr="00FB1974">
        <w:rPr>
          <w:rFonts w:ascii="微軟正黑體" w:eastAsia="微軟正黑體" w:hAnsi="微軟正黑體"/>
        </w:rPr>
        <w:br/>
        <w:t>國際貿易部協助當地中小型公司拓展海外市場，提供</w:t>
      </w:r>
      <w:proofErr w:type="gramStart"/>
      <w:r w:rsidRPr="00FB1974">
        <w:rPr>
          <w:rFonts w:ascii="微軟正黑體" w:eastAsia="微軟正黑體" w:hAnsi="微軟正黑體"/>
        </w:rPr>
        <w:t>市場情資</w:t>
      </w:r>
      <w:proofErr w:type="gramEnd"/>
      <w:r w:rsidRPr="00FB1974">
        <w:rPr>
          <w:rFonts w:ascii="微軟正黑體" w:eastAsia="微軟正黑體" w:hAnsi="微軟正黑體"/>
        </w:rPr>
        <w:t>、組織洽商媒合活動。在與多個姐妹市共同努力下，該部門管理貿易網站，提供外銷支援計劃與服務，</w:t>
      </w:r>
      <w:proofErr w:type="gramStart"/>
      <w:r w:rsidRPr="00FB1974">
        <w:rPr>
          <w:rFonts w:ascii="微軟正黑體" w:eastAsia="微軟正黑體" w:hAnsi="微軟正黑體"/>
        </w:rPr>
        <w:t>詳請請洽</w:t>
      </w:r>
      <w:proofErr w:type="gramEnd"/>
      <w:r w:rsidRPr="00FB1974">
        <w:rPr>
          <w:rFonts w:ascii="微軟正黑體" w:eastAsia="微軟正黑體" w:hAnsi="微軟正黑體"/>
        </w:rPr>
        <w:t xml:space="preserve">更多資訊請參考: </w:t>
      </w:r>
      <w:hyperlink r:id="rId10" w:tgtFrame="_blank" w:history="1">
        <w:r w:rsidRPr="00FB1974">
          <w:rPr>
            <w:rStyle w:val="a3"/>
            <w:rFonts w:ascii="微軟正黑體" w:eastAsia="微軟正黑體" w:hAnsi="微軟正黑體"/>
          </w:rPr>
          <w:t>http://www.Trade.go.kr</w:t>
        </w:r>
      </w:hyperlink>
      <w:r w:rsidRPr="00FB1974">
        <w:rPr>
          <w:rFonts w:ascii="微軟正黑體" w:eastAsia="微軟正黑體" w:hAnsi="微軟正黑體"/>
        </w:rPr>
        <w:t xml:space="preserve"> </w:t>
      </w:r>
    </w:p>
    <w:sectPr w:rsidR="00B60E75" w:rsidRPr="00FB1974" w:rsidSect="00DA6E26">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EFE" w:rsidRDefault="006D7EFE" w:rsidP="00FB1974">
      <w:r>
        <w:separator/>
      </w:r>
    </w:p>
  </w:endnote>
  <w:endnote w:type="continuationSeparator" w:id="0">
    <w:p w:rsidR="006D7EFE" w:rsidRDefault="006D7EFE" w:rsidP="00FB19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EFE" w:rsidRDefault="006D7EFE" w:rsidP="00FB1974">
      <w:r>
        <w:separator/>
      </w:r>
    </w:p>
  </w:footnote>
  <w:footnote w:type="continuationSeparator" w:id="0">
    <w:p w:rsidR="006D7EFE" w:rsidRDefault="006D7EFE" w:rsidP="00FB19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08C2"/>
    <w:multiLevelType w:val="multilevel"/>
    <w:tmpl w:val="42BA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7170"/>
  </w:hdrShapeDefaults>
  <w:footnotePr>
    <w:footnote w:id="-1"/>
    <w:footnote w:id="0"/>
  </w:footnotePr>
  <w:endnotePr>
    <w:endnote w:id="-1"/>
    <w:endnote w:id="0"/>
  </w:endnotePr>
  <w:compat>
    <w:useFELayout/>
  </w:compat>
  <w:rsids>
    <w:rsidRoot w:val="00FB1974"/>
    <w:rsid w:val="000E2348"/>
    <w:rsid w:val="003E2F75"/>
    <w:rsid w:val="006D7EFE"/>
    <w:rsid w:val="00A97DA3"/>
    <w:rsid w:val="00B346C7"/>
    <w:rsid w:val="00B60E75"/>
    <w:rsid w:val="00DA6E26"/>
    <w:rsid w:val="00FB197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E26"/>
    <w:rPr>
      <w:rFonts w:ascii="新細明體" w:eastAsia="新細明體" w:hAnsi="新細明體" w:cs="新細明體"/>
      <w:sz w:val="24"/>
      <w:szCs w:val="24"/>
    </w:rPr>
  </w:style>
  <w:style w:type="paragraph" w:styleId="1">
    <w:name w:val="heading 1"/>
    <w:basedOn w:val="a"/>
    <w:link w:val="10"/>
    <w:uiPriority w:val="9"/>
    <w:qFormat/>
    <w:rsid w:val="00DA6E26"/>
    <w:pPr>
      <w:spacing w:before="100" w:beforeAutospacing="1" w:after="100" w:afterAutospacing="1"/>
      <w:outlineLvl w:val="0"/>
    </w:pPr>
    <w:rPr>
      <w:b/>
      <w:bCs/>
      <w:kern w:val="36"/>
      <w:sz w:val="48"/>
      <w:szCs w:val="48"/>
    </w:rPr>
  </w:style>
  <w:style w:type="paragraph" w:styleId="3">
    <w:name w:val="heading 3"/>
    <w:basedOn w:val="a"/>
    <w:link w:val="30"/>
    <w:uiPriority w:val="9"/>
    <w:qFormat/>
    <w:rsid w:val="00DA6E2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A6E26"/>
    <w:rPr>
      <w:rFonts w:asciiTheme="majorHAnsi" w:eastAsiaTheme="majorEastAsia" w:hAnsiTheme="majorHAnsi" w:cstheme="majorBidi"/>
      <w:b/>
      <w:bCs/>
      <w:kern w:val="52"/>
      <w:sz w:val="52"/>
      <w:szCs w:val="52"/>
    </w:rPr>
  </w:style>
  <w:style w:type="character" w:styleId="a3">
    <w:name w:val="Hyperlink"/>
    <w:basedOn w:val="a0"/>
    <w:uiPriority w:val="99"/>
    <w:semiHidden/>
    <w:unhideWhenUsed/>
    <w:rsid w:val="00DA6E26"/>
    <w:rPr>
      <w:color w:val="0000FF"/>
      <w:u w:val="single"/>
    </w:rPr>
  </w:style>
  <w:style w:type="character" w:styleId="a4">
    <w:name w:val="FollowedHyperlink"/>
    <w:basedOn w:val="a0"/>
    <w:uiPriority w:val="99"/>
    <w:semiHidden/>
    <w:unhideWhenUsed/>
    <w:rsid w:val="00DA6E26"/>
    <w:rPr>
      <w:color w:val="800080"/>
      <w:u w:val="single"/>
    </w:rPr>
  </w:style>
  <w:style w:type="character" w:customStyle="1" w:styleId="30">
    <w:name w:val="標題 3 字元"/>
    <w:basedOn w:val="a0"/>
    <w:link w:val="3"/>
    <w:uiPriority w:val="9"/>
    <w:semiHidden/>
    <w:rsid w:val="00DA6E26"/>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FB1974"/>
    <w:pPr>
      <w:tabs>
        <w:tab w:val="center" w:pos="4153"/>
        <w:tab w:val="right" w:pos="8306"/>
      </w:tabs>
      <w:snapToGrid w:val="0"/>
    </w:pPr>
    <w:rPr>
      <w:sz w:val="20"/>
      <w:szCs w:val="20"/>
    </w:rPr>
  </w:style>
  <w:style w:type="character" w:customStyle="1" w:styleId="a6">
    <w:name w:val="頁首 字元"/>
    <w:basedOn w:val="a0"/>
    <w:link w:val="a5"/>
    <w:uiPriority w:val="99"/>
    <w:semiHidden/>
    <w:rsid w:val="00FB1974"/>
    <w:rPr>
      <w:rFonts w:ascii="新細明體" w:eastAsia="新細明體" w:hAnsi="新細明體" w:cs="新細明體"/>
    </w:rPr>
  </w:style>
  <w:style w:type="paragraph" w:styleId="a7">
    <w:name w:val="footer"/>
    <w:basedOn w:val="a"/>
    <w:link w:val="a8"/>
    <w:uiPriority w:val="99"/>
    <w:semiHidden/>
    <w:unhideWhenUsed/>
    <w:rsid w:val="00FB1974"/>
    <w:pPr>
      <w:tabs>
        <w:tab w:val="center" w:pos="4153"/>
        <w:tab w:val="right" w:pos="8306"/>
      </w:tabs>
      <w:snapToGrid w:val="0"/>
    </w:pPr>
    <w:rPr>
      <w:sz w:val="20"/>
      <w:szCs w:val="20"/>
    </w:rPr>
  </w:style>
  <w:style w:type="character" w:customStyle="1" w:styleId="a8">
    <w:name w:val="頁尾 字元"/>
    <w:basedOn w:val="a0"/>
    <w:link w:val="a7"/>
    <w:uiPriority w:val="99"/>
    <w:semiHidden/>
    <w:rsid w:val="00FB1974"/>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usilica.co.kr" TargetMode="External"/><Relationship Id="rId3" Type="http://schemas.openxmlformats.org/officeDocument/2006/relationships/settings" Target="settings.xml"/><Relationship Id="rId7" Type="http://schemas.openxmlformats.org/officeDocument/2006/relationships/hyperlink" Target="https://coreconkore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rade.go.kr" TargetMode="External"/><Relationship Id="rId4" Type="http://schemas.openxmlformats.org/officeDocument/2006/relationships/webSettings" Target="webSettings.xml"/><Relationship Id="rId9" Type="http://schemas.openxmlformats.org/officeDocument/2006/relationships/hyperlink" Target="https://www.jeanne6.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南韓水原市政府將在台舉辦韓國美妝產品企業線上媒合交流會議</dc:title>
  <dc:creator>Sandy</dc:creator>
  <cp:lastModifiedBy>Sandy</cp:lastModifiedBy>
  <cp:revision>4</cp:revision>
  <dcterms:created xsi:type="dcterms:W3CDTF">2021-03-03T03:09:00Z</dcterms:created>
  <dcterms:modified xsi:type="dcterms:W3CDTF">2021-03-03T03:50:00Z</dcterms:modified>
</cp:coreProperties>
</file>