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DA" w:rsidRDefault="009E264D">
      <w:r>
        <w:t>FOR IMMEDIATE RELEASE</w:t>
      </w:r>
    </w:p>
    <w:p w:rsidR="009742DA" w:rsidRDefault="009E264D">
      <w:pPr>
        <w:pStyle w:val="1"/>
        <w:spacing w:before="0" w:beforeAutospacing="0" w:after="0" w:afterAutospacing="0"/>
        <w:jc w:val="center"/>
        <w:rPr>
          <w:rFonts w:ascii="Meiryo" w:eastAsia="Meiryo" w:hAnsi="Meiryo"/>
        </w:rPr>
      </w:pPr>
      <w:proofErr w:type="gramStart"/>
      <w:r>
        <w:rPr>
          <w:rFonts w:ascii="Meiryo" w:eastAsia="Meiryo" w:hAnsi="Meiryo" w:hint="eastAsia"/>
        </w:rPr>
        <w:t>超快適</w:t>
      </w:r>
      <w:proofErr w:type="gramEnd"/>
      <w:r>
        <w:rPr>
          <w:rFonts w:ascii="Meiryo" w:eastAsia="Meiryo" w:hAnsi="Meiryo" w:hint="eastAsia"/>
        </w:rPr>
        <w:t>なフィリップス製ヘッドホン2機種を日本市場向けに発表</w:t>
      </w:r>
    </w:p>
    <w:p w:rsidR="009742DA" w:rsidRDefault="009E264D">
      <w:pPr>
        <w:pStyle w:val="2"/>
        <w:jc w:val="center"/>
        <w:rPr>
          <w:rFonts w:ascii="Meiryo" w:eastAsia="Meiryo" w:hAnsi="Meiryo"/>
          <w:lang w:eastAsia="ja-JP"/>
        </w:rPr>
      </w:pPr>
      <w:r>
        <w:rPr>
          <w:rFonts w:ascii="Meiryo" w:eastAsia="Meiryo" w:hAnsi="Meiryo" w:hint="eastAsia"/>
          <w:lang w:eastAsia="ja-JP"/>
        </w:rPr>
        <w:t>パワフルなサウンドと一日中つけていられる快適さ。有線とワイヤレスからお選びいただけます</w:t>
      </w:r>
    </w:p>
    <w:p w:rsidR="009742DA" w:rsidRDefault="009E264D">
      <w:pPr>
        <w:spacing w:after="240"/>
        <w:rPr>
          <w:lang w:eastAsia="ja-JP"/>
        </w:rPr>
      </w:pPr>
      <w:r>
        <w:rPr>
          <w:lang w:eastAsia="ja-JP"/>
        </w:rPr>
        <w:br/>
      </w:r>
      <w:r>
        <w:rPr>
          <w:rFonts w:ascii="Meiryo" w:eastAsia="Meiryo" w:hAnsi="Meiryo" w:hint="eastAsia"/>
        </w:rPr>
        <w:t> </w:t>
      </w:r>
      <w:r>
        <w:rPr>
          <w:rFonts w:ascii="Meiryo" w:eastAsia="Meiryo" w:hAnsi="Meiryo" w:hint="eastAsia"/>
          <w:lang w:eastAsia="ja-JP"/>
        </w:rPr>
        <w:t xml:space="preserve"> 2020年12月16日 – フィリップスの密閉型ヘッドホン2機種の発売を発表します。どちらも快適なリスニングとコミュニケーションのために設計されており、パワフルな40mmネオジウムドライバーと内蔵マイクを搭載しています。TAH5255ではBluetoothワイヤレスオーディオと着脱可能なインラインケーブルのどちらも利用できます。TAH3155は1.5mケーブルで接続します。軽量で調整可能なクッション性のあるヘッドバンドと、最大限快適な角度に変えられるソフトなイヤーカップを採用しており、どちらのモデルも長時間のリスニングセッションに最適です。 発売日は、2020年12月18日を予定しています。 </w:t>
      </w:r>
    </w:p>
    <w:p w:rsidR="009742DA" w:rsidRDefault="009E264D">
      <w:pPr>
        <w:pStyle w:val="3"/>
        <w:spacing w:before="0" w:beforeAutospacing="0" w:after="0" w:afterAutospacing="0"/>
        <w:rPr>
          <w:rFonts w:ascii="Meiryo" w:eastAsia="Meiryo" w:hAnsi="Meiryo"/>
          <w:lang w:eastAsia="ja-JP"/>
        </w:rPr>
      </w:pPr>
      <w:r>
        <w:rPr>
          <w:rFonts w:ascii="Meiryo" w:eastAsia="Meiryo" w:hAnsi="Meiryo" w:hint="eastAsia"/>
          <w:lang w:eastAsia="ja-JP"/>
        </w:rPr>
        <w:t>TAH5255: ワイヤレスでも有線でも楽しめます</w:t>
      </w:r>
    </w:p>
    <w:p w:rsidR="009742DA" w:rsidRDefault="009E264D">
      <w:pPr>
        <w:spacing w:after="240"/>
        <w:rPr>
          <w:lang w:eastAsia="ja-JP"/>
        </w:rPr>
      </w:pPr>
      <w:r>
        <w:rPr>
          <w:rFonts w:ascii="Meiryo" w:eastAsia="Meiryo" w:hAnsi="Meiryo" w:hint="eastAsia"/>
        </w:rPr>
        <w:t> </w:t>
      </w:r>
      <w:r>
        <w:rPr>
          <w:rFonts w:ascii="Meiryo" w:eastAsia="Meiryo" w:hAnsi="Meiryo" w:hint="eastAsia"/>
          <w:lang w:eastAsia="ja-JP"/>
        </w:rPr>
        <w:t xml:space="preserve"> 汎用性の高いTAH5255ヘッドホンは、Bluetooth接続で最大30時間の再生が可能です。また、着脱可能なインラインケーブルをいつでも差し込むことができ、有線で聞くこともできます。マルチファンクションボタンにより、曲のスキップ、通話拒否など、手元で簡単に操作できます。TAH5255ヘッドホンは、ブラックとホワイトの2色からお選びいただけます。</w:t>
      </w:r>
    </w:p>
    <w:p w:rsidR="009742DA" w:rsidRDefault="009E264D">
      <w:pPr>
        <w:pStyle w:val="3"/>
        <w:spacing w:before="0" w:beforeAutospacing="0" w:after="0" w:afterAutospacing="0"/>
        <w:rPr>
          <w:rFonts w:ascii="Meiryo" w:eastAsia="Meiryo" w:hAnsi="Meiryo"/>
          <w:lang w:eastAsia="ja-JP"/>
        </w:rPr>
      </w:pPr>
      <w:r>
        <w:rPr>
          <w:rFonts w:ascii="Meiryo" w:eastAsia="Meiryo" w:hAnsi="Meiryo" w:hint="eastAsia"/>
          <w:lang w:eastAsia="ja-JP"/>
        </w:rPr>
        <w:t>TAH3155: クリアで快適なコミュニケーションを実現</w:t>
      </w:r>
    </w:p>
    <w:p w:rsidR="009742DA" w:rsidRDefault="009E264D">
      <w:pPr>
        <w:spacing w:after="240"/>
        <w:rPr>
          <w:lang w:eastAsia="ja-JP"/>
        </w:rPr>
      </w:pPr>
      <w:r>
        <w:rPr>
          <w:rFonts w:ascii="Meiryo" w:eastAsia="Meiryo" w:hAnsi="Meiryo" w:hint="eastAsia"/>
        </w:rPr>
        <w:t> </w:t>
      </w:r>
      <w:r>
        <w:rPr>
          <w:rFonts w:ascii="Meiryo" w:eastAsia="Meiryo" w:hAnsi="Meiryo" w:hint="eastAsia"/>
          <w:lang w:eastAsia="ja-JP"/>
        </w:rPr>
        <w:t xml:space="preserve"> TAH3155は、どんな空間でもあなただけの作業スペースにすることができます。軽量でコミュニケーション指向のTAH3155はヘッドセット型で、クリアな音声をお届けいたします。フラットで絡まりにくい USB ケーブル</w:t>
      </w:r>
      <w:r>
        <w:rPr>
          <w:rFonts w:ascii="Meiryo" w:eastAsia="Meiryo" w:hAnsi="Meiryo" w:hint="eastAsia"/>
          <w:lang w:eastAsia="ja-JP"/>
        </w:rPr>
        <w:lastRenderedPageBreak/>
        <w:t>にインラインリモコンが付属しているので、音楽や通話を簡単にコントロールできます。ヘッドホンをコンパクトなフラットバンドルの内側に折りたたむことができ、持ち運びにも便利です。色はブラックです。</w:t>
      </w:r>
    </w:p>
    <w:p w:rsidR="009742DA" w:rsidRDefault="009E264D">
      <w:pPr>
        <w:pStyle w:val="3"/>
        <w:spacing w:before="0" w:beforeAutospacing="0" w:after="0" w:afterAutospacing="0"/>
        <w:rPr>
          <w:rFonts w:ascii="Meiryo" w:eastAsia="Meiryo" w:hAnsi="Meiryo"/>
          <w:lang w:eastAsia="ja-JP"/>
        </w:rPr>
      </w:pPr>
      <w:r>
        <w:rPr>
          <w:rFonts w:ascii="Meiryo" w:eastAsia="Meiryo" w:hAnsi="Meiryo" w:hint="eastAsia"/>
          <w:lang w:eastAsia="ja-JP"/>
        </w:rPr>
        <w:t>市場想定売価</w:t>
      </w:r>
    </w:p>
    <w:p w:rsidR="009742DA" w:rsidRDefault="009E264D">
      <w:pPr>
        <w:spacing w:after="240"/>
        <w:rPr>
          <w:lang w:eastAsia="ja-JP"/>
        </w:rPr>
      </w:pPr>
      <w:r>
        <w:rPr>
          <w:rFonts w:ascii="Meiryo" w:eastAsia="Meiryo" w:hAnsi="Meiryo" w:hint="eastAsia"/>
          <w:lang w:eastAsia="ja-JP"/>
        </w:rPr>
        <w:t>フィリップスTAH5255ワイヤレスヘッドホン</w:t>
      </w:r>
      <w:r w:rsidR="009F6B09">
        <w:rPr>
          <w:rFonts w:ascii="Meiryo" w:eastAsia="Meiryo" w:hAnsi="Meiryo" w:hint="eastAsia"/>
          <w:lang w:eastAsia="ja-JP"/>
        </w:rPr>
        <w:t>:</w:t>
      </w:r>
      <w:r w:rsidR="009F6B09">
        <w:rPr>
          <w:rFonts w:asciiTheme="minorEastAsia" w:eastAsiaTheme="minorEastAsia" w:hAnsiTheme="minorEastAsia" w:hint="eastAsia"/>
          <w:lang w:eastAsia="ja-JP"/>
        </w:rPr>
        <w:t xml:space="preserve"> </w:t>
      </w:r>
      <w:r>
        <w:rPr>
          <w:rFonts w:ascii="Meiryo" w:eastAsia="Meiryo" w:hAnsi="Meiryo" w:hint="eastAsia"/>
          <w:lang w:eastAsia="ja-JP"/>
        </w:rPr>
        <w:t>¥8,800（税抜）</w:t>
      </w:r>
      <w:r>
        <w:rPr>
          <w:rFonts w:ascii="Meiryo" w:eastAsia="Meiryo" w:hAnsi="Meiryo" w:hint="eastAsia"/>
          <w:lang w:eastAsia="ja-JP"/>
        </w:rPr>
        <w:br/>
        <w:t>フィリップスTAH3155オンイヤーヘッドホン: ¥6,200（税抜）</w:t>
      </w:r>
    </w:p>
    <w:p w:rsidR="009742DA" w:rsidRDefault="009E264D">
      <w:pPr>
        <w:pStyle w:val="3"/>
        <w:spacing w:before="0" w:beforeAutospacing="0" w:after="0" w:afterAutospacing="0"/>
        <w:rPr>
          <w:rFonts w:ascii="Meiryo" w:eastAsia="Meiryo" w:hAnsi="Meiryo"/>
          <w:lang w:eastAsia="ja-JP"/>
        </w:rPr>
      </w:pPr>
      <w:r>
        <w:rPr>
          <w:rFonts w:ascii="Meiryo" w:eastAsia="Meiryo" w:hAnsi="Meiryo" w:hint="eastAsia"/>
          <w:lang w:eastAsia="ja-JP"/>
        </w:rPr>
        <w:t>ご購入いただける店舗</w:t>
      </w:r>
    </w:p>
    <w:p w:rsidR="009742DA" w:rsidRDefault="009E264D">
      <w:pPr>
        <w:spacing w:after="240"/>
        <w:rPr>
          <w:lang w:eastAsia="ja-JP"/>
        </w:rPr>
      </w:pPr>
      <w:r>
        <w:rPr>
          <w:rFonts w:ascii="Meiryo" w:eastAsia="Meiryo" w:hAnsi="Meiryo" w:hint="eastAsia"/>
        </w:rPr>
        <w:t> </w:t>
      </w:r>
      <w:r>
        <w:rPr>
          <w:rFonts w:ascii="Meiryo" w:eastAsia="Meiryo" w:hAnsi="Meiryo" w:hint="eastAsia"/>
          <w:lang w:eastAsia="ja-JP"/>
        </w:rPr>
        <w:t xml:space="preserve"> これらのフィリップス製品は、家電量販店、専門店、オンラインストアなどでお買い求めいただけます。</w:t>
      </w:r>
      <w:r>
        <w:rPr>
          <w:lang w:eastAsia="ja-JP"/>
        </w:rPr>
        <w:t xml:space="preserve"> </w:t>
      </w:r>
    </w:p>
    <w:p w:rsidR="009742DA" w:rsidRDefault="009E264D">
      <w:pPr>
        <w:pStyle w:val="3"/>
        <w:spacing w:before="0" w:beforeAutospacing="0" w:after="0" w:afterAutospacing="0"/>
        <w:rPr>
          <w:rFonts w:ascii="Meiryo" w:eastAsia="Meiryo" w:hAnsi="Meiryo"/>
          <w:lang w:eastAsia="ja-JP"/>
        </w:rPr>
      </w:pPr>
      <w:r>
        <w:rPr>
          <w:rFonts w:ascii="Meiryo" w:eastAsia="Meiryo" w:hAnsi="Meiryo" w:hint="eastAsia"/>
          <w:lang w:eastAsia="ja-JP"/>
        </w:rPr>
        <w:t>TPビジョンについて</w:t>
      </w:r>
    </w:p>
    <w:p w:rsidR="009E264D" w:rsidRDefault="009E264D">
      <w:pPr>
        <w:rPr>
          <w:lang w:eastAsia="ja-JP"/>
        </w:rPr>
      </w:pPr>
      <w:r>
        <w:rPr>
          <w:rFonts w:ascii="Meiryo" w:eastAsia="Meiryo" w:hAnsi="Meiryo" w:hint="eastAsia"/>
        </w:rPr>
        <w:t> </w:t>
      </w:r>
      <w:r>
        <w:rPr>
          <w:rFonts w:ascii="Meiryo" w:eastAsia="Meiryo" w:hAnsi="Meiryo" w:hint="eastAsia"/>
          <w:lang w:eastAsia="ja-JP"/>
        </w:rPr>
        <w:t xml:space="preserve"> TP Vision Europe B.V. (TPビジョン)は、オランダ、アムステルダムに本社を置き、世界をリードするモニターおよびTVメーカーのひとつであるTPVテクノロジー（TPV）の完全子会社です。</w:t>
      </w:r>
      <w:r>
        <w:rPr>
          <w:rFonts w:ascii="Meiryo" w:eastAsia="Meiryo" w:hAnsi="Meiryo" w:hint="eastAsia"/>
          <w:lang w:eastAsia="ja-JP"/>
        </w:rPr>
        <w:br/>
      </w:r>
      <w:r>
        <w:rPr>
          <w:rFonts w:ascii="Meiryo" w:eastAsia="Meiryo" w:hAnsi="Meiryo" w:hint="eastAsia"/>
        </w:rPr>
        <w:t> </w:t>
      </w:r>
      <w:r>
        <w:rPr>
          <w:rFonts w:ascii="Meiryo" w:eastAsia="Meiryo" w:hAnsi="Meiryo" w:hint="eastAsia"/>
          <w:lang w:eastAsia="ja-JP"/>
        </w:rPr>
        <w:t xml:space="preserve"> TPビジョンは、コーニンクレッカ フィリップスの商標ライセンスに基づき、フィリップスブランドのTVセット（欧州、ロシア、中東、南米、インドおよびアジア太平洋地域の主要国）およびフィリップスブランドのオーディオ製品(全世界)の開発、製造およびマーケティングに注力しています。強力なフィリップスブランドと製品開発および設計の専門技術、卓越した営業活動、およびTPVの実績をもとに事業を展開しております。弊社はお客様に対し優れたオーディオビジュアル体験を提供する製品の創造をしていることを信じております。</w:t>
      </w:r>
      <w:r>
        <w:rPr>
          <w:lang w:eastAsia="ja-JP"/>
        </w:rPr>
        <w:t xml:space="preserve"> </w:t>
      </w:r>
    </w:p>
    <w:sectPr w:rsidR="009E264D" w:rsidSect="009742D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1D0" w:rsidRDefault="000E41D0" w:rsidP="00365AB9">
      <w:r>
        <w:separator/>
      </w:r>
    </w:p>
  </w:endnote>
  <w:endnote w:type="continuationSeparator" w:id="0">
    <w:p w:rsidR="000E41D0" w:rsidRDefault="000E41D0" w:rsidP="00365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1D0" w:rsidRDefault="000E41D0" w:rsidP="00365AB9">
      <w:r>
        <w:separator/>
      </w:r>
    </w:p>
  </w:footnote>
  <w:footnote w:type="continuationSeparator" w:id="0">
    <w:p w:rsidR="000E41D0" w:rsidRDefault="000E41D0" w:rsidP="00365A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365AB9"/>
    <w:rsid w:val="000E41D0"/>
    <w:rsid w:val="00365AB9"/>
    <w:rsid w:val="009742DA"/>
    <w:rsid w:val="009E264D"/>
    <w:rsid w:val="009F6B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DA"/>
    <w:rPr>
      <w:rFonts w:ascii="新細明體" w:eastAsia="新細明體" w:hAnsi="新細明體" w:cs="新細明體"/>
      <w:sz w:val="24"/>
      <w:szCs w:val="24"/>
    </w:rPr>
  </w:style>
  <w:style w:type="paragraph" w:styleId="1">
    <w:name w:val="heading 1"/>
    <w:basedOn w:val="a"/>
    <w:link w:val="10"/>
    <w:uiPriority w:val="9"/>
    <w:qFormat/>
    <w:rsid w:val="009742D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742DA"/>
    <w:pPr>
      <w:spacing w:before="100" w:beforeAutospacing="1" w:after="100" w:afterAutospacing="1"/>
      <w:outlineLvl w:val="1"/>
    </w:pPr>
    <w:rPr>
      <w:b/>
      <w:bCs/>
      <w:sz w:val="36"/>
      <w:szCs w:val="36"/>
    </w:rPr>
  </w:style>
  <w:style w:type="paragraph" w:styleId="3">
    <w:name w:val="heading 3"/>
    <w:basedOn w:val="a"/>
    <w:link w:val="30"/>
    <w:uiPriority w:val="9"/>
    <w:qFormat/>
    <w:rsid w:val="009742D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42D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742D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9742DA"/>
    <w:rPr>
      <w:rFonts w:asciiTheme="majorHAnsi" w:eastAsiaTheme="majorEastAsia" w:hAnsiTheme="majorHAnsi" w:cstheme="majorBidi"/>
      <w:b/>
      <w:bCs/>
      <w:sz w:val="36"/>
      <w:szCs w:val="36"/>
    </w:rPr>
  </w:style>
  <w:style w:type="paragraph" w:styleId="a3">
    <w:name w:val="header"/>
    <w:basedOn w:val="a"/>
    <w:link w:val="a4"/>
    <w:uiPriority w:val="99"/>
    <w:semiHidden/>
    <w:unhideWhenUsed/>
    <w:rsid w:val="00365AB9"/>
    <w:pPr>
      <w:tabs>
        <w:tab w:val="center" w:pos="4153"/>
        <w:tab w:val="right" w:pos="8306"/>
      </w:tabs>
      <w:snapToGrid w:val="0"/>
    </w:pPr>
    <w:rPr>
      <w:sz w:val="20"/>
      <w:szCs w:val="20"/>
    </w:rPr>
  </w:style>
  <w:style w:type="character" w:customStyle="1" w:styleId="a4">
    <w:name w:val="頁首 字元"/>
    <w:basedOn w:val="a0"/>
    <w:link w:val="a3"/>
    <w:uiPriority w:val="99"/>
    <w:semiHidden/>
    <w:rsid w:val="00365AB9"/>
    <w:rPr>
      <w:rFonts w:ascii="新細明體" w:eastAsia="新細明體" w:hAnsi="新細明體" w:cs="新細明體"/>
    </w:rPr>
  </w:style>
  <w:style w:type="paragraph" w:styleId="a5">
    <w:name w:val="footer"/>
    <w:basedOn w:val="a"/>
    <w:link w:val="a6"/>
    <w:uiPriority w:val="99"/>
    <w:semiHidden/>
    <w:unhideWhenUsed/>
    <w:rsid w:val="00365AB9"/>
    <w:pPr>
      <w:tabs>
        <w:tab w:val="center" w:pos="4153"/>
        <w:tab w:val="right" w:pos="8306"/>
      </w:tabs>
      <w:snapToGrid w:val="0"/>
    </w:pPr>
    <w:rPr>
      <w:sz w:val="20"/>
      <w:szCs w:val="20"/>
    </w:rPr>
  </w:style>
  <w:style w:type="character" w:customStyle="1" w:styleId="a6">
    <w:name w:val="頁尾 字元"/>
    <w:basedOn w:val="a0"/>
    <w:link w:val="a5"/>
    <w:uiPriority w:val="99"/>
    <w:semiHidden/>
    <w:rsid w:val="00365AB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超快適なフィリップス製ヘッドホン2機種を日本市場向けに発表</dc:title>
  <dc:creator>Sandy</dc:creator>
  <cp:lastModifiedBy>Sandy</cp:lastModifiedBy>
  <cp:revision>3</cp:revision>
  <dcterms:created xsi:type="dcterms:W3CDTF">2020-12-15T07:52:00Z</dcterms:created>
  <dcterms:modified xsi:type="dcterms:W3CDTF">2020-12-15T08:12:00Z</dcterms:modified>
</cp:coreProperties>
</file>