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A007BF" w:rsidRDefault="008222D0">
      <w:pPr>
        <w:rPr>
          <w:rFonts w:asciiTheme="minorHAnsi" w:hAnsiTheme="minorHAnsi" w:cstheme="minorHAnsi"/>
          <w:lang/>
        </w:rPr>
      </w:pPr>
      <w:r w:rsidRPr="00A007BF">
        <w:rPr>
          <w:rFonts w:asciiTheme="minorHAnsi" w:hAnsiTheme="minorHAnsi" w:cstheme="minorHAnsi"/>
          <w:lang/>
        </w:rPr>
        <w:t>FOR IMMEDIATE RELEASE</w:t>
      </w:r>
    </w:p>
    <w:p w:rsidR="00000000" w:rsidRPr="00A007BF" w:rsidRDefault="008222D0">
      <w:pPr>
        <w:pStyle w:val="1"/>
        <w:spacing w:before="0" w:beforeAutospacing="0" w:after="0" w:afterAutospacing="0"/>
        <w:jc w:val="center"/>
        <w:rPr>
          <w:rFonts w:asciiTheme="minorHAnsi" w:hAnsiTheme="minorHAnsi" w:cstheme="minorHAnsi"/>
          <w:lang/>
        </w:rPr>
      </w:pPr>
      <w:r w:rsidRPr="00A007BF">
        <w:rPr>
          <w:rFonts w:asciiTheme="minorHAnsi" w:hAnsiTheme="minorHAnsi" w:cstheme="minorHAnsi"/>
          <w:lang/>
        </w:rPr>
        <w:t>TerraMaster D16 Thunderbolt 3 40 Гбит/с на 16 мест идеален для видео 8K</w:t>
      </w:r>
    </w:p>
    <w:p w:rsidR="00000000" w:rsidRPr="00A007BF" w:rsidRDefault="008222D0">
      <w:pPr>
        <w:pStyle w:val="2"/>
        <w:jc w:val="center"/>
        <w:rPr>
          <w:rFonts w:asciiTheme="minorHAnsi" w:hAnsiTheme="minorHAnsi" w:cstheme="minorHAnsi"/>
          <w:i/>
          <w:iCs/>
          <w:lang/>
        </w:rPr>
      </w:pPr>
      <w:r w:rsidRPr="00A007BF">
        <w:rPr>
          <w:rFonts w:asciiTheme="minorHAnsi" w:hAnsiTheme="minorHAnsi" w:cstheme="minorHAnsi"/>
          <w:i/>
          <w:iCs/>
          <w:lang/>
        </w:rPr>
        <w:t>Самая компактная система Thunderbolt 3 RAID на 16 мест</w:t>
      </w:r>
    </w:p>
    <w:p w:rsidR="00000000" w:rsidRPr="00A007BF" w:rsidRDefault="008222D0">
      <w:pPr>
        <w:spacing w:after="240"/>
        <w:rPr>
          <w:rFonts w:asciiTheme="minorHAnsi" w:hAnsiTheme="minorHAnsi" w:cstheme="minorHAnsi"/>
          <w:lang/>
        </w:rPr>
      </w:pPr>
      <w:r w:rsidRPr="00A007BF">
        <w:rPr>
          <w:rFonts w:asciiTheme="minorHAnsi" w:hAnsiTheme="minorHAnsi" w:cstheme="minorHAnsi"/>
          <w:b/>
          <w:bCs/>
          <w:lang/>
        </w:rPr>
        <w:t>Шеньчжень, Китай, 22 июля 2021 года</w:t>
      </w:r>
      <w:r w:rsidRPr="00A007BF">
        <w:rPr>
          <w:rFonts w:asciiTheme="minorHAnsi" w:hAnsiTheme="minorHAnsi" w:cstheme="minorHAnsi"/>
          <w:lang/>
        </w:rPr>
        <w:br/>
        <w:t xml:space="preserve">Компания TerraMaster, специализирующаяся на создании инновационных </w:t>
      </w:r>
      <w:r w:rsidRPr="00A007BF">
        <w:rPr>
          <w:rFonts w:asciiTheme="minorHAnsi" w:hAnsiTheme="minorHAnsi" w:cstheme="minorHAnsi"/>
          <w:lang/>
        </w:rPr>
        <w:t>решений для хранения данных, рада представить D16 Thunderbolt 3 – портативную, предназначенную для настоящих профессионалов высокоскоростную систему хранения данных на 16 посадочных мест с поддержкой RAID с общим объёмом накопителей до 288 Терабайт.</w:t>
      </w:r>
      <w:r w:rsidRPr="00A007BF">
        <w:rPr>
          <w:rFonts w:asciiTheme="minorHAnsi" w:hAnsiTheme="minorHAnsi" w:cstheme="minorHAnsi"/>
          <w:lang/>
        </w:rPr>
        <w:br/>
      </w:r>
      <w:r w:rsidRPr="00A007BF">
        <w:rPr>
          <w:rFonts w:asciiTheme="minorHAnsi" w:hAnsiTheme="minorHAnsi" w:cstheme="minorHAnsi"/>
          <w:lang/>
        </w:rPr>
        <w:br/>
      </w:r>
      <w:proofErr w:type="gramStart"/>
      <w:r w:rsidRPr="00A007BF">
        <w:rPr>
          <w:rFonts w:asciiTheme="minorHAnsi" w:hAnsiTheme="minorHAnsi" w:cstheme="minorHAnsi"/>
          <w:lang/>
        </w:rPr>
        <w:t>Систе</w:t>
      </w:r>
      <w:r w:rsidRPr="00A007BF">
        <w:rPr>
          <w:rFonts w:asciiTheme="minorHAnsi" w:hAnsiTheme="minorHAnsi" w:cstheme="minorHAnsi"/>
          <w:lang/>
        </w:rPr>
        <w:t>ма D16 Thunderbolt 3 оснащена отдельным процессором, который снижает нагрузку на процессор компьютера, повышает скорость работы RAID и увеличивает комфорт использования.</w:t>
      </w:r>
      <w:proofErr w:type="gramEnd"/>
      <w:r w:rsidRPr="00A007BF">
        <w:rPr>
          <w:rFonts w:asciiTheme="minorHAnsi" w:hAnsiTheme="minorHAnsi" w:cstheme="minorHAnsi"/>
          <w:lang/>
        </w:rPr>
        <w:t xml:space="preserve"> </w:t>
      </w:r>
      <w:proofErr w:type="gramStart"/>
      <w:r w:rsidRPr="00A007BF">
        <w:rPr>
          <w:rFonts w:asciiTheme="minorHAnsi" w:hAnsiTheme="minorHAnsi" w:cstheme="minorHAnsi"/>
          <w:lang/>
        </w:rPr>
        <w:t>Благодаря наличию двух интерфейсов Thunderbolt 3 40 Гбит/с, система является достаточн</w:t>
      </w:r>
      <w:r w:rsidRPr="00A007BF">
        <w:rPr>
          <w:rFonts w:asciiTheme="minorHAnsi" w:hAnsiTheme="minorHAnsi" w:cstheme="minorHAnsi"/>
          <w:lang/>
        </w:rPr>
        <w:t>о быстрой и надёжной для выполнения самых требовательных задач по хранению и передаче данных, в том числе редактированию несжатых видеопотоков 4K/8K и потоковому воспроизведению для телевидения.</w:t>
      </w:r>
      <w:proofErr w:type="gramEnd"/>
      <w:r w:rsidRPr="00A007BF">
        <w:rPr>
          <w:rFonts w:asciiTheme="minorHAnsi" w:hAnsiTheme="minorHAnsi" w:cstheme="minorHAnsi"/>
          <w:lang/>
        </w:rPr>
        <w:t xml:space="preserve"> </w:t>
      </w:r>
      <w:proofErr w:type="gramStart"/>
      <w:r w:rsidRPr="00A007BF">
        <w:rPr>
          <w:rFonts w:asciiTheme="minorHAnsi" w:hAnsiTheme="minorHAnsi" w:cstheme="minorHAnsi"/>
          <w:lang/>
        </w:rPr>
        <w:t>Среди других областей применения системы можно назвать анимац</w:t>
      </w:r>
      <w:r w:rsidRPr="00A007BF">
        <w:rPr>
          <w:rFonts w:asciiTheme="minorHAnsi" w:hAnsiTheme="minorHAnsi" w:cstheme="minorHAnsi"/>
          <w:lang/>
        </w:rPr>
        <w:t>ию, обработку 3D-контента, фотографий и прочие задачи, требующие высоких скоростей и объёмов.</w:t>
      </w:r>
      <w:proofErr w:type="gramEnd"/>
    </w:p>
    <w:p w:rsidR="00000000" w:rsidRPr="00A007BF" w:rsidRDefault="008222D0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r w:rsidRPr="00A007BF">
        <w:rPr>
          <w:rFonts w:asciiTheme="minorHAnsi" w:hAnsiTheme="minorHAnsi" w:cstheme="minorHAnsi"/>
          <w:lang/>
        </w:rPr>
        <w:t>Молниеносная скорость с высочайшей надёжностью</w:t>
      </w:r>
    </w:p>
    <w:p w:rsidR="00000000" w:rsidRPr="00A007BF" w:rsidRDefault="008222D0">
      <w:pPr>
        <w:spacing w:after="240"/>
        <w:rPr>
          <w:rFonts w:asciiTheme="minorHAnsi" w:hAnsiTheme="minorHAnsi" w:cstheme="minorHAnsi"/>
          <w:lang/>
        </w:rPr>
      </w:pPr>
      <w:proofErr w:type="gramStart"/>
      <w:r w:rsidRPr="00A007BF">
        <w:rPr>
          <w:rFonts w:asciiTheme="minorHAnsi" w:hAnsiTheme="minorHAnsi" w:cstheme="minorHAnsi"/>
          <w:lang/>
        </w:rPr>
        <w:t>Система хранения данных D16 Thunderbolt 3 обеспечивает скорость передачи данных до 2817 Мбит с 16 накопителей SSD</w:t>
      </w:r>
      <w:r w:rsidRPr="00A007BF">
        <w:rPr>
          <w:rFonts w:asciiTheme="minorHAnsi" w:hAnsiTheme="minorHAnsi" w:cstheme="minorHAnsi"/>
          <w:lang/>
        </w:rPr>
        <w:t xml:space="preserve"> в режиме RAID 0 в ОС Windows.</w:t>
      </w:r>
      <w:proofErr w:type="gramEnd"/>
      <w:r w:rsidRPr="00A007BF">
        <w:rPr>
          <w:rFonts w:asciiTheme="minorHAnsi" w:hAnsiTheme="minorHAnsi" w:cstheme="minorHAnsi"/>
          <w:lang/>
        </w:rPr>
        <w:t xml:space="preserve"> В режиме RAID 6 скорость достигает 2480 Мбит/с. Столь высокая скорость передачи данных позволяет полностью сосредоточиться на работе, не отвлекаясь на технические ограничения и завершение технических процессов. </w:t>
      </w:r>
      <w:proofErr w:type="gramStart"/>
      <w:r w:rsidRPr="00A007BF">
        <w:rPr>
          <w:rFonts w:asciiTheme="minorHAnsi" w:hAnsiTheme="minorHAnsi" w:cstheme="minorHAnsi"/>
          <w:lang/>
        </w:rPr>
        <w:t>В режимах RAID</w:t>
      </w:r>
      <w:r w:rsidRPr="00A007BF">
        <w:rPr>
          <w:rFonts w:asciiTheme="minorHAnsi" w:hAnsiTheme="minorHAnsi" w:cstheme="minorHAnsi"/>
          <w:lang/>
        </w:rPr>
        <w:t xml:space="preserve"> 5 и RAID 6 также происходит непрерывная защита рабочих данных от возможного отказа одного или двух накопителей.</w:t>
      </w:r>
      <w:proofErr w:type="gramEnd"/>
    </w:p>
    <w:p w:rsidR="00000000" w:rsidRPr="00A007BF" w:rsidRDefault="008222D0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r w:rsidRPr="00A007BF">
        <w:rPr>
          <w:rFonts w:asciiTheme="minorHAnsi" w:hAnsiTheme="minorHAnsi" w:cstheme="minorHAnsi"/>
          <w:lang/>
        </w:rPr>
        <w:t>Запредельная ёмкость до 1 ПБ</w:t>
      </w:r>
    </w:p>
    <w:p w:rsidR="00000000" w:rsidRPr="00A007BF" w:rsidRDefault="008222D0">
      <w:pPr>
        <w:spacing w:after="240"/>
        <w:rPr>
          <w:rFonts w:asciiTheme="minorHAnsi" w:hAnsiTheme="minorHAnsi" w:cstheme="minorHAnsi"/>
          <w:lang/>
        </w:rPr>
      </w:pPr>
      <w:r w:rsidRPr="00A007BF">
        <w:rPr>
          <w:rFonts w:asciiTheme="minorHAnsi" w:hAnsiTheme="minorHAnsi" w:cstheme="minorHAnsi"/>
          <w:lang/>
        </w:rPr>
        <w:t>Система D16 Thunderbolt 3 на 16 посадочных мест имеет общую ёмкость до 288 ТБ (16 HDD x 18 ТБ) с поддержкой нако</w:t>
      </w:r>
      <w:r w:rsidRPr="00A007BF">
        <w:rPr>
          <w:rFonts w:asciiTheme="minorHAnsi" w:hAnsiTheme="minorHAnsi" w:cstheme="minorHAnsi"/>
          <w:lang/>
        </w:rPr>
        <w:t>пителей формата 3,5” SATA и and 2,5” SSD. Предусмотрена возможность подключения других систем хранения данных по интерфейсу Thunderbolt 3 – таким образом, 6 устройств D16 Thunderbolt 3 могут хранить до 1 Петабайта данных.</w:t>
      </w:r>
    </w:p>
    <w:p w:rsidR="00000000" w:rsidRPr="00A007BF" w:rsidRDefault="008222D0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r w:rsidRPr="00A007BF">
        <w:rPr>
          <w:rFonts w:asciiTheme="minorHAnsi" w:hAnsiTheme="minorHAnsi" w:cstheme="minorHAnsi"/>
          <w:lang/>
        </w:rPr>
        <w:t>Быстрая работа с видео</w:t>
      </w:r>
    </w:p>
    <w:p w:rsidR="00000000" w:rsidRPr="00A007BF" w:rsidRDefault="008222D0">
      <w:pPr>
        <w:spacing w:after="240"/>
        <w:rPr>
          <w:rFonts w:asciiTheme="minorHAnsi" w:hAnsiTheme="minorHAnsi" w:cstheme="minorHAnsi"/>
          <w:lang/>
        </w:rPr>
      </w:pPr>
      <w:proofErr w:type="gramStart"/>
      <w:r w:rsidRPr="00A007BF">
        <w:rPr>
          <w:rFonts w:asciiTheme="minorHAnsi" w:hAnsiTheme="minorHAnsi" w:cstheme="minorHAnsi"/>
          <w:lang/>
        </w:rPr>
        <w:t>Эта систе</w:t>
      </w:r>
      <w:r w:rsidRPr="00A007BF">
        <w:rPr>
          <w:rFonts w:asciiTheme="minorHAnsi" w:hAnsiTheme="minorHAnsi" w:cstheme="minorHAnsi"/>
          <w:lang/>
        </w:rPr>
        <w:t>ма снижает временные затраты практически на всех этапах процесса пост-продакшена.</w:t>
      </w:r>
      <w:proofErr w:type="gramEnd"/>
      <w:r w:rsidRPr="00A007BF">
        <w:rPr>
          <w:rFonts w:asciiTheme="minorHAnsi" w:hAnsiTheme="minorHAnsi" w:cstheme="minorHAnsi"/>
          <w:lang/>
        </w:rPr>
        <w:t xml:space="preserve"> </w:t>
      </w:r>
      <w:proofErr w:type="gramStart"/>
      <w:r w:rsidRPr="00A007BF">
        <w:rPr>
          <w:rFonts w:asciiTheme="minorHAnsi" w:hAnsiTheme="minorHAnsi" w:cstheme="minorHAnsi"/>
          <w:lang/>
        </w:rPr>
        <w:t>Например, можно легко передать несколько часов видео с устройств Blackmagic® в Adobe® Premiere Pro.</w:t>
      </w:r>
      <w:proofErr w:type="gramEnd"/>
      <w:r w:rsidRPr="00A007BF">
        <w:rPr>
          <w:rFonts w:asciiTheme="minorHAnsi" w:hAnsiTheme="minorHAnsi" w:cstheme="minorHAnsi"/>
          <w:lang/>
        </w:rPr>
        <w:t xml:space="preserve"> </w:t>
      </w:r>
      <w:proofErr w:type="gramStart"/>
      <w:r w:rsidRPr="00A007BF">
        <w:rPr>
          <w:rFonts w:asciiTheme="minorHAnsi" w:hAnsiTheme="minorHAnsi" w:cstheme="minorHAnsi"/>
          <w:lang/>
        </w:rPr>
        <w:t xml:space="preserve">При работе с несжатым видео HD </w:t>
      </w:r>
      <w:r w:rsidRPr="00A007BF">
        <w:rPr>
          <w:rFonts w:asciiTheme="minorHAnsi" w:hAnsiTheme="minorHAnsi" w:cstheme="minorHAnsi"/>
          <w:lang/>
        </w:rPr>
        <w:lastRenderedPageBreak/>
        <w:t>10-bit и 12-bit пользователи могут редактир</w:t>
      </w:r>
      <w:r w:rsidRPr="00A007BF">
        <w:rPr>
          <w:rFonts w:asciiTheme="minorHAnsi" w:hAnsiTheme="minorHAnsi" w:cstheme="minorHAnsi"/>
          <w:lang/>
        </w:rPr>
        <w:t>овать видео-данные в форматах ProRes 422 (HQ) и ProRes 4444 XQ.</w:t>
      </w:r>
      <w:proofErr w:type="gramEnd"/>
      <w:r w:rsidRPr="00A007BF">
        <w:rPr>
          <w:rFonts w:asciiTheme="minorHAnsi" w:hAnsiTheme="minorHAnsi" w:cstheme="minorHAnsi"/>
          <w:lang/>
        </w:rPr>
        <w:t xml:space="preserve"> </w:t>
      </w:r>
      <w:proofErr w:type="gramStart"/>
      <w:r w:rsidRPr="00A007BF">
        <w:rPr>
          <w:rFonts w:asciiTheme="minorHAnsi" w:hAnsiTheme="minorHAnsi" w:cstheme="minorHAnsi"/>
          <w:lang/>
        </w:rPr>
        <w:t>Рендеринг значков и превьюшек становится значительно более быстрым при работе с крупными проектами, имеющими множество клипов высокого разрешения.</w:t>
      </w:r>
      <w:proofErr w:type="gramEnd"/>
    </w:p>
    <w:p w:rsidR="00000000" w:rsidRPr="00A007BF" w:rsidRDefault="008222D0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r w:rsidRPr="00A007BF">
        <w:rPr>
          <w:rFonts w:asciiTheme="minorHAnsi" w:hAnsiTheme="minorHAnsi" w:cstheme="minorHAnsi"/>
          <w:lang/>
        </w:rPr>
        <w:t>Тишина и компактность</w:t>
      </w:r>
    </w:p>
    <w:p w:rsidR="00000000" w:rsidRPr="00A007BF" w:rsidRDefault="008222D0">
      <w:pPr>
        <w:spacing w:after="240"/>
        <w:rPr>
          <w:rFonts w:asciiTheme="minorHAnsi" w:hAnsiTheme="minorHAnsi" w:cstheme="minorHAnsi"/>
          <w:lang/>
        </w:rPr>
      </w:pPr>
      <w:proofErr w:type="gramStart"/>
      <w:r w:rsidRPr="00A007BF">
        <w:rPr>
          <w:rFonts w:asciiTheme="minorHAnsi" w:hAnsiTheme="minorHAnsi" w:cstheme="minorHAnsi"/>
          <w:lang/>
        </w:rPr>
        <w:t xml:space="preserve">Система D16 является </w:t>
      </w:r>
      <w:r w:rsidRPr="00A007BF">
        <w:rPr>
          <w:rFonts w:asciiTheme="minorHAnsi" w:hAnsiTheme="minorHAnsi" w:cstheme="minorHAnsi"/>
          <w:lang/>
        </w:rPr>
        <w:t>достаточно тихой и компактной для размещения на рабочем столе рядом с монитором, занимая не больше места, чем стандартный системный блок.</w:t>
      </w:r>
      <w:proofErr w:type="gramEnd"/>
      <w:r w:rsidRPr="00A007BF">
        <w:rPr>
          <w:rFonts w:asciiTheme="minorHAnsi" w:hAnsiTheme="minorHAnsi" w:cstheme="minorHAnsi"/>
          <w:lang/>
        </w:rPr>
        <w:t xml:space="preserve"> </w:t>
      </w:r>
      <w:proofErr w:type="gramStart"/>
      <w:r w:rsidRPr="00A007BF">
        <w:rPr>
          <w:rFonts w:asciiTheme="minorHAnsi" w:hAnsiTheme="minorHAnsi" w:cstheme="minorHAnsi"/>
          <w:lang/>
        </w:rPr>
        <w:t>Даже при полной нагрузке внутренний тихий вентилятор и оптимизированная внутренняя конструкция обеспечивают эффективны</w:t>
      </w:r>
      <w:r w:rsidRPr="00A007BF">
        <w:rPr>
          <w:rFonts w:asciiTheme="minorHAnsi" w:hAnsiTheme="minorHAnsi" w:cstheme="minorHAnsi"/>
          <w:lang/>
        </w:rPr>
        <w:t>й воздушный поток и снижают температуру установленных накопителей, а также значительно уменьшают резонансы и шумы.</w:t>
      </w:r>
      <w:proofErr w:type="gramEnd"/>
      <w:r w:rsidRPr="00A007BF">
        <w:rPr>
          <w:rFonts w:asciiTheme="minorHAnsi" w:hAnsiTheme="minorHAnsi" w:cstheme="minorHAnsi"/>
          <w:lang/>
        </w:rPr>
        <w:t xml:space="preserve"> </w:t>
      </w:r>
    </w:p>
    <w:p w:rsidR="00000000" w:rsidRPr="00A007BF" w:rsidRDefault="008222D0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r w:rsidRPr="00A007BF">
        <w:rPr>
          <w:rFonts w:asciiTheme="minorHAnsi" w:hAnsiTheme="minorHAnsi" w:cstheme="minorHAnsi"/>
          <w:lang/>
        </w:rPr>
        <w:t>Цена и доступность</w:t>
      </w:r>
    </w:p>
    <w:p w:rsidR="00000000" w:rsidRPr="00A007BF" w:rsidRDefault="008222D0">
      <w:pPr>
        <w:spacing w:after="240"/>
        <w:rPr>
          <w:rFonts w:asciiTheme="minorHAnsi" w:hAnsiTheme="minorHAnsi" w:cstheme="minorHAnsi"/>
          <w:lang/>
        </w:rPr>
      </w:pPr>
      <w:r w:rsidRPr="00A007BF">
        <w:rPr>
          <w:rFonts w:asciiTheme="minorHAnsi" w:hAnsiTheme="minorHAnsi" w:cstheme="minorHAnsi"/>
          <w:lang/>
        </w:rPr>
        <w:t xml:space="preserve">TerraMaster D16 Thunderbolt 3 предлагается по цене 274 590,68руб в официальном магазине TerraMaster и по ссылке </w:t>
      </w:r>
      <w:hyperlink r:id="rId6" w:tgtFrame="_blank" w:history="1">
        <w:r w:rsidRPr="00A007BF">
          <w:rPr>
            <w:rStyle w:val="a3"/>
            <w:rFonts w:asciiTheme="minorHAnsi" w:hAnsiTheme="minorHAnsi" w:cstheme="minorHAnsi"/>
            <w:lang/>
          </w:rPr>
          <w:t>https://aliexpress.ru/item/1005002976080700.html?spm=5261.ProductManageOnline.0.0.5d2e4edfd70VOs</w:t>
        </w:r>
      </w:hyperlink>
      <w:r w:rsidRPr="00A007BF">
        <w:rPr>
          <w:rFonts w:asciiTheme="minorHAnsi" w:hAnsiTheme="minorHAnsi" w:cstheme="minorHAnsi"/>
          <w:lang/>
        </w:rPr>
        <w:t xml:space="preserve"> </w:t>
      </w:r>
      <w:r w:rsidRPr="00A007BF">
        <w:rPr>
          <w:rFonts w:asciiTheme="minorHAnsi" w:hAnsiTheme="minorHAnsi" w:cstheme="minorHAnsi"/>
          <w:lang/>
        </w:rPr>
        <w:br/>
      </w:r>
      <w:r w:rsidRPr="00A007BF">
        <w:rPr>
          <w:rFonts w:asciiTheme="minorHAnsi" w:hAnsiTheme="minorHAnsi" w:cstheme="minorHAnsi"/>
          <w:lang/>
        </w:rPr>
        <w:br/>
        <w:t>Узнайте больше о системе хранения данны</w:t>
      </w:r>
      <w:r w:rsidRPr="00A007BF">
        <w:rPr>
          <w:rFonts w:asciiTheme="minorHAnsi" w:hAnsiTheme="minorHAnsi" w:cstheme="minorHAnsi"/>
          <w:lang/>
        </w:rPr>
        <w:t xml:space="preserve">х TerraMaster D16 Thunderbolt 3: </w:t>
      </w:r>
      <w:hyperlink r:id="rId7" w:tgtFrame="_blank" w:history="1">
        <w:r w:rsidRPr="00A007BF">
          <w:rPr>
            <w:rStyle w:val="a3"/>
            <w:rFonts w:asciiTheme="minorHAnsi" w:hAnsiTheme="minorHAnsi" w:cstheme="minorHAnsi"/>
            <w:lang/>
          </w:rPr>
          <w:t>https://www.terra-master.com/global/products/video-professional-das/d16-thunderbolt-3.html</w:t>
        </w:r>
      </w:hyperlink>
      <w:r w:rsidRPr="00A007BF">
        <w:rPr>
          <w:rFonts w:asciiTheme="minorHAnsi" w:hAnsiTheme="minorHAnsi" w:cstheme="minorHAnsi"/>
          <w:lang/>
        </w:rPr>
        <w:t xml:space="preserve"> </w:t>
      </w:r>
      <w:r w:rsidRPr="00A007BF">
        <w:rPr>
          <w:rFonts w:asciiTheme="minorHAnsi" w:hAnsiTheme="minorHAnsi" w:cstheme="minorHAnsi"/>
          <w:lang/>
        </w:rPr>
        <w:br/>
      </w:r>
      <w:r w:rsidRPr="00A007BF">
        <w:rPr>
          <w:rFonts w:asciiTheme="minorHAnsi" w:hAnsiTheme="minorHAnsi" w:cstheme="minorHAnsi"/>
          <w:lang/>
        </w:rPr>
        <w:br/>
        <w:t>Присоединяй</w:t>
      </w:r>
      <w:r w:rsidRPr="00A007BF">
        <w:rPr>
          <w:rFonts w:asciiTheme="minorHAnsi" w:hAnsiTheme="minorHAnsi" w:cstheme="minorHAnsi"/>
          <w:lang/>
        </w:rPr>
        <w:t>тесь к TerraMaster в социальных сетях:</w:t>
      </w:r>
      <w:r w:rsidRPr="00A007BF">
        <w:rPr>
          <w:rFonts w:asciiTheme="minorHAnsi" w:hAnsiTheme="minorHAnsi" w:cstheme="minorHAnsi"/>
          <w:lang/>
        </w:rPr>
        <w:br/>
        <w:t xml:space="preserve">Facebook: </w:t>
      </w:r>
      <w:hyperlink r:id="rId8" w:tgtFrame="_blank" w:history="1">
        <w:r w:rsidRPr="00A007BF">
          <w:rPr>
            <w:rStyle w:val="a3"/>
            <w:rFonts w:asciiTheme="minorHAnsi" w:hAnsiTheme="minorHAnsi" w:cstheme="minorHAnsi"/>
            <w:lang/>
          </w:rPr>
          <w:t>https://www.facebook.com/terramasterofficial</w:t>
        </w:r>
      </w:hyperlink>
      <w:r w:rsidRPr="00A007BF">
        <w:rPr>
          <w:rFonts w:asciiTheme="minorHAnsi" w:hAnsiTheme="minorHAnsi" w:cstheme="minorHAnsi"/>
          <w:lang/>
        </w:rPr>
        <w:br/>
        <w:t xml:space="preserve">Twitter: </w:t>
      </w:r>
      <w:hyperlink r:id="rId9" w:tgtFrame="_blank" w:history="1">
        <w:r w:rsidRPr="00A007BF">
          <w:rPr>
            <w:rStyle w:val="a3"/>
            <w:rFonts w:asciiTheme="minorHAnsi" w:hAnsiTheme="minorHAnsi" w:cstheme="minorHAnsi"/>
            <w:lang/>
          </w:rPr>
          <w:t>https://twitter.com</w:t>
        </w:r>
        <w:r w:rsidRPr="00A007BF">
          <w:rPr>
            <w:rStyle w:val="a3"/>
            <w:rFonts w:asciiTheme="minorHAnsi" w:hAnsiTheme="minorHAnsi" w:cstheme="minorHAnsi"/>
            <w:lang/>
          </w:rPr>
          <w:t>/TerraMasters</w:t>
        </w:r>
      </w:hyperlink>
      <w:r w:rsidRPr="00A007BF">
        <w:rPr>
          <w:rFonts w:asciiTheme="minorHAnsi" w:hAnsiTheme="minorHAnsi" w:cstheme="minorHAnsi"/>
          <w:lang/>
        </w:rPr>
        <w:br/>
        <w:t xml:space="preserve">LinkedIn: </w:t>
      </w:r>
      <w:hyperlink r:id="rId10" w:tgtFrame="_blank" w:history="1">
        <w:r w:rsidRPr="00A007BF">
          <w:rPr>
            <w:rStyle w:val="a3"/>
            <w:rFonts w:asciiTheme="minorHAnsi" w:hAnsiTheme="minorHAnsi" w:cstheme="minorHAnsi"/>
            <w:lang/>
          </w:rPr>
          <w:t>https://www.linkedin.com/company/terra-master/</w:t>
        </w:r>
      </w:hyperlink>
      <w:r w:rsidRPr="00A007BF">
        <w:rPr>
          <w:rFonts w:asciiTheme="minorHAnsi" w:hAnsiTheme="minorHAnsi" w:cstheme="minorHAnsi"/>
          <w:lang/>
        </w:rPr>
        <w:br/>
        <w:t xml:space="preserve">YouTube: </w:t>
      </w:r>
      <w:hyperlink r:id="rId11" w:tgtFrame="_blank" w:history="1">
        <w:r w:rsidRPr="00A007BF">
          <w:rPr>
            <w:rStyle w:val="a3"/>
            <w:rFonts w:asciiTheme="minorHAnsi" w:hAnsiTheme="minorHAnsi" w:cstheme="minorHAnsi"/>
            <w:lang/>
          </w:rPr>
          <w:t>https://www.yout</w:t>
        </w:r>
        <w:r w:rsidRPr="00A007BF">
          <w:rPr>
            <w:rStyle w:val="a3"/>
            <w:rFonts w:asciiTheme="minorHAnsi" w:hAnsiTheme="minorHAnsi" w:cstheme="minorHAnsi"/>
            <w:lang/>
          </w:rPr>
          <w:t>ube.com/channel/UC2x557lLdd_OM5mqQZhW-4Q</w:t>
        </w:r>
      </w:hyperlink>
      <w:r w:rsidRPr="00A007BF">
        <w:rPr>
          <w:rFonts w:asciiTheme="minorHAnsi" w:hAnsiTheme="minorHAnsi" w:cstheme="minorHAnsi"/>
          <w:lang/>
        </w:rPr>
        <w:t xml:space="preserve"> </w:t>
      </w:r>
    </w:p>
    <w:p w:rsidR="00000000" w:rsidRPr="00A007BF" w:rsidRDefault="008222D0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r w:rsidRPr="00A007BF">
        <w:rPr>
          <w:rFonts w:asciiTheme="minorHAnsi" w:hAnsiTheme="minorHAnsi" w:cstheme="minorHAnsi"/>
          <w:lang/>
        </w:rPr>
        <w:t>Про TerraMaster</w:t>
      </w:r>
    </w:p>
    <w:p w:rsidR="008222D0" w:rsidRPr="00A007BF" w:rsidRDefault="008222D0">
      <w:pPr>
        <w:rPr>
          <w:rFonts w:asciiTheme="minorHAnsi" w:hAnsiTheme="minorHAnsi" w:cstheme="minorHAnsi"/>
          <w:lang/>
        </w:rPr>
      </w:pPr>
      <w:proofErr w:type="gramStart"/>
      <w:r w:rsidRPr="00A007BF">
        <w:rPr>
          <w:rFonts w:asciiTheme="minorHAnsi" w:hAnsiTheme="minorHAnsi" w:cstheme="minorHAnsi"/>
          <w:lang/>
        </w:rPr>
        <w:t>TerraMaster – это профессиональные решения из области инновационных технологий хранения данных, таких как NAS, DAS и устройств с интерфейсом Thunderbolt 3, которые продаются и набирают популярност</w:t>
      </w:r>
      <w:r w:rsidRPr="00A007BF">
        <w:rPr>
          <w:rFonts w:asciiTheme="minorHAnsi" w:hAnsiTheme="minorHAnsi" w:cstheme="minorHAnsi"/>
          <w:lang/>
        </w:rPr>
        <w:t>ь уже более, чем в 40 странах мира.</w:t>
      </w:r>
      <w:proofErr w:type="gramEnd"/>
      <w:r w:rsidRPr="00A007BF">
        <w:rPr>
          <w:rFonts w:asciiTheme="minorHAnsi" w:hAnsiTheme="minorHAnsi" w:cstheme="minorHAnsi"/>
          <w:lang/>
        </w:rPr>
        <w:t xml:space="preserve"> </w:t>
      </w:r>
      <w:proofErr w:type="gramStart"/>
      <w:r w:rsidRPr="00A007BF">
        <w:rPr>
          <w:rFonts w:asciiTheme="minorHAnsi" w:hAnsiTheme="minorHAnsi" w:cstheme="minorHAnsi"/>
          <w:lang/>
        </w:rPr>
        <w:t>Разработка этих технологий ведётся более 10 лет с учётом актуальных потребностей частных пользователей, малого и среднего бизнеса и крупных предприятий.</w:t>
      </w:r>
      <w:proofErr w:type="gramEnd"/>
      <w:r w:rsidRPr="00A007BF">
        <w:rPr>
          <w:rFonts w:asciiTheme="minorHAnsi" w:hAnsiTheme="minorHAnsi" w:cstheme="minorHAnsi"/>
          <w:lang/>
        </w:rPr>
        <w:t xml:space="preserve"> </w:t>
      </w:r>
      <w:proofErr w:type="gramStart"/>
      <w:r w:rsidRPr="00A007BF">
        <w:rPr>
          <w:rFonts w:asciiTheme="minorHAnsi" w:hAnsiTheme="minorHAnsi" w:cstheme="minorHAnsi"/>
          <w:lang/>
        </w:rPr>
        <w:t xml:space="preserve">Благодаря приверженности высоким стандартам создания аппаратного и </w:t>
      </w:r>
      <w:r w:rsidRPr="00A007BF">
        <w:rPr>
          <w:rFonts w:asciiTheme="minorHAnsi" w:hAnsiTheme="minorHAnsi" w:cstheme="minorHAnsi"/>
          <w:lang/>
        </w:rPr>
        <w:t>программного обеспечения, продукция TerraMaster хорошо известна своей надёжностью и практичностью.</w:t>
      </w:r>
      <w:proofErr w:type="gramEnd"/>
      <w:r w:rsidRPr="00A007BF">
        <w:rPr>
          <w:rFonts w:asciiTheme="minorHAnsi" w:hAnsiTheme="minorHAnsi" w:cstheme="minorHAnsi"/>
          <w:lang/>
        </w:rPr>
        <w:t xml:space="preserve"> Узнайте больше на официальном сайте: </w:t>
      </w:r>
      <w:hyperlink r:id="rId12" w:tgtFrame="_blank" w:history="1">
        <w:r w:rsidRPr="00A007BF">
          <w:rPr>
            <w:rStyle w:val="a3"/>
            <w:rFonts w:asciiTheme="minorHAnsi" w:hAnsiTheme="minorHAnsi" w:cstheme="minorHAnsi"/>
            <w:lang/>
          </w:rPr>
          <w:t>https://www.terra-master.com</w:t>
        </w:r>
      </w:hyperlink>
      <w:r w:rsidRPr="00A007BF">
        <w:rPr>
          <w:rFonts w:asciiTheme="minorHAnsi" w:hAnsiTheme="minorHAnsi" w:cstheme="minorHAnsi"/>
          <w:lang/>
        </w:rPr>
        <w:t xml:space="preserve"> </w:t>
      </w:r>
    </w:p>
    <w:sectPr w:rsidR="008222D0" w:rsidRPr="00A007BF">
      <w:pgSz w:w="11906" w:h="16838"/>
      <w:pgMar w:top="1440" w:right="1800" w:bottom="1440" w:left="180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22D0" w:rsidRDefault="008222D0" w:rsidP="00A007BF">
      <w:r>
        <w:separator/>
      </w:r>
    </w:p>
  </w:endnote>
  <w:endnote w:type="continuationSeparator" w:id="0">
    <w:p w:rsidR="008222D0" w:rsidRDefault="008222D0" w:rsidP="00A007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22D0" w:rsidRDefault="008222D0" w:rsidP="00A007BF">
      <w:r>
        <w:separator/>
      </w:r>
    </w:p>
  </w:footnote>
  <w:footnote w:type="continuationSeparator" w:id="0">
    <w:p w:rsidR="008222D0" w:rsidRDefault="008222D0" w:rsidP="00A007B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grammar="clean"/>
  <w:defaultTabStop w:val="480"/>
  <w:noPunctuationKerning/>
  <w:characterSpacingControl w:val="doNotCompress"/>
  <w:savePreviewPicture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A007BF"/>
    <w:rsid w:val="008222D0"/>
    <w:rsid w:val="00A007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新細明體" w:eastAsia="新細明體" w:hAnsi="新細明體" w:cs="新細明體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A007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A007BF"/>
    <w:rPr>
      <w:rFonts w:ascii="新細明體" w:eastAsia="新細明體" w:hAnsi="新細明體" w:cs="新細明體"/>
    </w:rPr>
  </w:style>
  <w:style w:type="paragraph" w:styleId="a7">
    <w:name w:val="footer"/>
    <w:basedOn w:val="a"/>
    <w:link w:val="a8"/>
    <w:uiPriority w:val="99"/>
    <w:semiHidden/>
    <w:unhideWhenUsed/>
    <w:rsid w:val="00A007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A007BF"/>
    <w:rPr>
      <w:rFonts w:ascii="新細明體" w:eastAsia="新細明體" w:hAnsi="新細明體" w:cs="新細明體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terramasterofficial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terra-master.com/global/products/video-professional-das/d16-thunderbolt-3.html" TargetMode="External"/><Relationship Id="rId12" Type="http://schemas.openxmlformats.org/officeDocument/2006/relationships/hyperlink" Target="https://www.terra-master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liexpress.ru/item/1005002976080700.html?spm=5261.ProductManageOnline.0.0.5d2e4edfd70VOs" TargetMode="External"/><Relationship Id="rId11" Type="http://schemas.openxmlformats.org/officeDocument/2006/relationships/hyperlink" Target="https://www.youtube.com/channel/UC2x557lLdd_OM5mqQZhW-4Q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www.linkedin.com/company/terra-master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twitter.com/TerraMaster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718</Words>
  <Characters>4097</Characters>
  <Application>Microsoft Office Word</Application>
  <DocSecurity>0</DocSecurity>
  <Lines>34</Lines>
  <Paragraphs>9</Paragraphs>
  <ScaleCrop>false</ScaleCrop>
  <Company/>
  <LinksUpToDate>false</LinksUpToDate>
  <CharactersWithSpaces>4806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TerraMaster D16 Thunderbolt 3 40 Гбит/с на 16 мест идеален для видео 8K</dc:title>
  <dc:creator>Sandy</dc:creator>
  <cp:lastModifiedBy>Sandy</cp:lastModifiedBy>
  <cp:revision>2</cp:revision>
  <dcterms:created xsi:type="dcterms:W3CDTF">2021-07-21T08:43:00Z</dcterms:created>
  <dcterms:modified xsi:type="dcterms:W3CDTF">2021-07-21T08:43:00Z</dcterms:modified>
</cp:coreProperties>
</file>